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63" w:rsidRPr="00325795" w:rsidRDefault="00CD0E63" w:rsidP="00CD0E63">
      <w:pPr>
        <w:jc w:val="center"/>
        <w:rPr>
          <w:rFonts w:ascii="Georgia" w:hAnsi="Georgia" w:cs="Arial"/>
          <w:bCs/>
          <w:sz w:val="20"/>
          <w:szCs w:val="20"/>
        </w:rPr>
      </w:pPr>
      <w:r w:rsidRPr="00325795">
        <w:rPr>
          <w:rFonts w:ascii="Georgia" w:hAnsi="Georgia" w:cs="Arial"/>
          <w:bCs/>
          <w:sz w:val="20"/>
          <w:szCs w:val="20"/>
        </w:rPr>
        <w:t xml:space="preserve">Załącznik nr 1 – Formularz Uczestnika projektu LWOWRO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90"/>
        <w:gridCol w:w="6552"/>
        <w:gridCol w:w="7"/>
      </w:tblGrid>
      <w:tr w:rsidR="00CD0E63" w:rsidRPr="00325795" w:rsidTr="00A12C5C">
        <w:trPr>
          <w:gridAfter w:val="1"/>
          <w:wAfter w:w="7" w:type="dxa"/>
        </w:trPr>
        <w:tc>
          <w:tcPr>
            <w:tcW w:w="9642" w:type="dxa"/>
            <w:gridSpan w:val="2"/>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center"/>
              <w:rPr>
                <w:rFonts w:ascii="Georgia" w:hAnsi="Georgia"/>
                <w:sz w:val="20"/>
                <w:szCs w:val="20"/>
              </w:rPr>
            </w:pPr>
            <w:r w:rsidRPr="00325795">
              <w:rPr>
                <w:rFonts w:ascii="Georgia" w:hAnsi="Georgia" w:cs="Arial"/>
                <w:b/>
                <w:bCs/>
                <w:sz w:val="20"/>
                <w:szCs w:val="20"/>
              </w:rPr>
              <w:t>DANE UCZESTNIKA / PARTICIPANT DATA</w:t>
            </w:r>
          </w:p>
        </w:tc>
      </w:tr>
      <w:tr w:rsidR="00CD0E63" w:rsidRPr="00325795" w:rsidTr="00A12C5C">
        <w:tc>
          <w:tcPr>
            <w:tcW w:w="3090" w:type="dxa"/>
            <w:tcBorders>
              <w:top w:val="single" w:sz="1" w:space="0" w:color="000000"/>
              <w:left w:val="single" w:sz="1" w:space="0" w:color="000000"/>
              <w:bottom w:val="single" w:sz="1" w:space="0" w:color="000000"/>
            </w:tcBorders>
            <w:shd w:val="clear" w:color="auto" w:fill="auto"/>
          </w:tcPr>
          <w:p w:rsidR="00CD0E63" w:rsidRPr="00325795" w:rsidRDefault="00CD0E63" w:rsidP="00A12C5C">
            <w:pPr>
              <w:pStyle w:val="TableContents"/>
              <w:rPr>
                <w:rFonts w:ascii="Georgia" w:hAnsi="Georgia"/>
                <w:sz w:val="20"/>
                <w:szCs w:val="20"/>
              </w:rPr>
            </w:pPr>
            <w:r w:rsidRPr="00325795">
              <w:rPr>
                <w:rFonts w:ascii="Georgia" w:hAnsi="Georgia" w:cs="Arial"/>
                <w:sz w:val="20"/>
                <w:szCs w:val="20"/>
              </w:rPr>
              <w:t>IMIĘ I NAZWISKO / FULL NAME</w:t>
            </w:r>
          </w:p>
        </w:tc>
        <w:tc>
          <w:tcPr>
            <w:tcW w:w="6559" w:type="dxa"/>
            <w:gridSpan w:val="2"/>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sz w:val="20"/>
                <w:szCs w:val="20"/>
              </w:rPr>
            </w:pPr>
          </w:p>
        </w:tc>
      </w:tr>
      <w:tr w:rsidR="00CD0E63" w:rsidRPr="00325795" w:rsidTr="00A12C5C">
        <w:tc>
          <w:tcPr>
            <w:tcW w:w="3090" w:type="dxa"/>
            <w:tcBorders>
              <w:left w:val="single" w:sz="1" w:space="0" w:color="000000"/>
              <w:bottom w:val="single" w:sz="1" w:space="0" w:color="000000"/>
            </w:tcBorders>
            <w:shd w:val="clear" w:color="auto" w:fill="auto"/>
          </w:tcPr>
          <w:p w:rsidR="00CD0E63" w:rsidRPr="00325795" w:rsidRDefault="00CD0E63" w:rsidP="00A12C5C">
            <w:pPr>
              <w:pStyle w:val="TableContents"/>
              <w:rPr>
                <w:rFonts w:ascii="Georgia" w:hAnsi="Georgia"/>
                <w:sz w:val="20"/>
                <w:szCs w:val="20"/>
                <w:lang w:val="en-GB"/>
              </w:rPr>
            </w:pPr>
            <w:r w:rsidRPr="00325795">
              <w:rPr>
                <w:rFonts w:ascii="Georgia" w:hAnsi="Georgia" w:cs="Arial"/>
                <w:sz w:val="20"/>
                <w:szCs w:val="20"/>
                <w:lang w:val="en-GB"/>
              </w:rPr>
              <w:t>ADRES ZAMELDOWANIA / OFFICIAL RESIDENCE ADRESS</w:t>
            </w:r>
          </w:p>
        </w:tc>
        <w:tc>
          <w:tcPr>
            <w:tcW w:w="6559" w:type="dxa"/>
            <w:gridSpan w:val="2"/>
            <w:tcBorders>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sz w:val="20"/>
                <w:szCs w:val="20"/>
                <w:lang w:val="en-GB"/>
              </w:rPr>
            </w:pPr>
          </w:p>
        </w:tc>
      </w:tr>
      <w:tr w:rsidR="00CD0E63" w:rsidRPr="00325795" w:rsidTr="00A12C5C">
        <w:tc>
          <w:tcPr>
            <w:tcW w:w="3090" w:type="dxa"/>
            <w:tcBorders>
              <w:left w:val="single" w:sz="1" w:space="0" w:color="000000"/>
              <w:bottom w:val="single" w:sz="1" w:space="0" w:color="000000"/>
            </w:tcBorders>
            <w:shd w:val="clear" w:color="auto" w:fill="auto"/>
          </w:tcPr>
          <w:p w:rsidR="00CD0E63" w:rsidRPr="00325795" w:rsidRDefault="00CD0E63" w:rsidP="00A12C5C">
            <w:pPr>
              <w:pStyle w:val="TableContents"/>
              <w:rPr>
                <w:rFonts w:ascii="Georgia" w:hAnsi="Georgia"/>
                <w:sz w:val="20"/>
                <w:szCs w:val="20"/>
              </w:rPr>
            </w:pPr>
            <w:r w:rsidRPr="00325795">
              <w:rPr>
                <w:rFonts w:ascii="Georgia" w:hAnsi="Georgia" w:cs="Arial"/>
                <w:sz w:val="20"/>
                <w:szCs w:val="20"/>
              </w:rPr>
              <w:t>ADRES KORESPONDENCYJNY / CORESPONDENCE ADRESS</w:t>
            </w:r>
          </w:p>
        </w:tc>
        <w:tc>
          <w:tcPr>
            <w:tcW w:w="6559" w:type="dxa"/>
            <w:gridSpan w:val="2"/>
            <w:tcBorders>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sz w:val="20"/>
                <w:szCs w:val="20"/>
              </w:rPr>
            </w:pPr>
          </w:p>
        </w:tc>
      </w:tr>
      <w:tr w:rsidR="00CD0E63" w:rsidRPr="00325795" w:rsidTr="00A12C5C">
        <w:tc>
          <w:tcPr>
            <w:tcW w:w="3090" w:type="dxa"/>
            <w:tcBorders>
              <w:left w:val="single" w:sz="1" w:space="0" w:color="000000"/>
              <w:bottom w:val="single" w:sz="1" w:space="0" w:color="000000"/>
            </w:tcBorders>
            <w:shd w:val="clear" w:color="auto" w:fill="auto"/>
          </w:tcPr>
          <w:p w:rsidR="00CD0E63" w:rsidRPr="00325795" w:rsidRDefault="00CD0E63" w:rsidP="00A12C5C">
            <w:pPr>
              <w:pStyle w:val="TableContents"/>
              <w:rPr>
                <w:rFonts w:ascii="Georgia" w:hAnsi="Georgia"/>
                <w:sz w:val="20"/>
                <w:szCs w:val="20"/>
              </w:rPr>
            </w:pPr>
            <w:r w:rsidRPr="00325795">
              <w:rPr>
                <w:rFonts w:ascii="Georgia" w:hAnsi="Georgia" w:cs="Arial"/>
                <w:sz w:val="20"/>
                <w:szCs w:val="20"/>
              </w:rPr>
              <w:t>TELEFON / MOBILE</w:t>
            </w:r>
          </w:p>
        </w:tc>
        <w:tc>
          <w:tcPr>
            <w:tcW w:w="6559" w:type="dxa"/>
            <w:gridSpan w:val="2"/>
            <w:tcBorders>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sz w:val="20"/>
                <w:szCs w:val="20"/>
              </w:rPr>
            </w:pPr>
          </w:p>
        </w:tc>
      </w:tr>
      <w:tr w:rsidR="00CD0E63" w:rsidRPr="00325795" w:rsidTr="00A12C5C">
        <w:tc>
          <w:tcPr>
            <w:tcW w:w="3090" w:type="dxa"/>
            <w:tcBorders>
              <w:left w:val="single" w:sz="1" w:space="0" w:color="000000"/>
              <w:bottom w:val="single" w:sz="1" w:space="0" w:color="000000"/>
            </w:tcBorders>
            <w:shd w:val="clear" w:color="auto" w:fill="auto"/>
          </w:tcPr>
          <w:p w:rsidR="00CD0E63" w:rsidRPr="00325795" w:rsidRDefault="00CD0E63" w:rsidP="00A12C5C">
            <w:pPr>
              <w:rPr>
                <w:rFonts w:ascii="Georgia" w:hAnsi="Georgia"/>
                <w:sz w:val="20"/>
                <w:szCs w:val="20"/>
              </w:rPr>
            </w:pPr>
            <w:r w:rsidRPr="00325795">
              <w:rPr>
                <w:rFonts w:ascii="Georgia" w:hAnsi="Georgia" w:cs="Corbel"/>
                <w:sz w:val="20"/>
                <w:szCs w:val="20"/>
                <w:lang w:val="en-US"/>
              </w:rPr>
              <w:t>E-MAIL</w:t>
            </w:r>
          </w:p>
        </w:tc>
        <w:tc>
          <w:tcPr>
            <w:tcW w:w="6559" w:type="dxa"/>
            <w:gridSpan w:val="2"/>
            <w:tcBorders>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sz w:val="20"/>
                <w:szCs w:val="20"/>
              </w:rPr>
            </w:pPr>
          </w:p>
        </w:tc>
      </w:tr>
      <w:tr w:rsidR="00CD0E63" w:rsidRPr="00325795" w:rsidTr="00A12C5C">
        <w:tc>
          <w:tcPr>
            <w:tcW w:w="3090" w:type="dxa"/>
            <w:tcBorders>
              <w:top w:val="single" w:sz="1" w:space="0" w:color="000000"/>
              <w:left w:val="single" w:sz="1" w:space="0" w:color="000000"/>
              <w:bottom w:val="single" w:sz="1" w:space="0" w:color="000000"/>
            </w:tcBorders>
            <w:shd w:val="clear" w:color="auto" w:fill="auto"/>
          </w:tcPr>
          <w:p w:rsidR="00CD0E63" w:rsidRPr="00325795" w:rsidRDefault="00CD0E63" w:rsidP="00A12C5C">
            <w:pPr>
              <w:pStyle w:val="TableContents"/>
              <w:rPr>
                <w:rFonts w:ascii="Georgia" w:hAnsi="Georgia"/>
                <w:sz w:val="20"/>
                <w:szCs w:val="20"/>
                <w:lang w:val="en-GB"/>
              </w:rPr>
            </w:pPr>
            <w:r w:rsidRPr="00325795">
              <w:rPr>
                <w:rFonts w:ascii="Georgia" w:hAnsi="Georgia" w:cs="Arial"/>
                <w:sz w:val="20"/>
                <w:szCs w:val="20"/>
                <w:lang w:val="en-US"/>
              </w:rPr>
              <w:t>DATA I MIEJSCE URODZENIA / DATE AND PLACE OF BIRTH</w:t>
            </w:r>
          </w:p>
        </w:tc>
        <w:tc>
          <w:tcPr>
            <w:tcW w:w="6559" w:type="dxa"/>
            <w:gridSpan w:val="2"/>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rPr>
                <w:rFonts w:ascii="Georgia" w:hAnsi="Georgia"/>
                <w:sz w:val="20"/>
                <w:szCs w:val="20"/>
                <w:lang w:val="en-GB"/>
              </w:rPr>
            </w:pPr>
          </w:p>
        </w:tc>
      </w:tr>
    </w:tbl>
    <w:p w:rsidR="00CD0E63" w:rsidRPr="00325795" w:rsidRDefault="00CD0E63" w:rsidP="00CD0E63">
      <w:pPr>
        <w:jc w:val="both"/>
        <w:rPr>
          <w:rFonts w:ascii="Georgia" w:hAnsi="Georgia" w:cs="Arial"/>
          <w:b/>
          <w:bCs/>
          <w:sz w:val="20"/>
          <w:szCs w:val="20"/>
          <w:lang w:val="en-US"/>
        </w:rPr>
      </w:pPr>
    </w:p>
    <w:tbl>
      <w:tblPr>
        <w:tblW w:w="9744" w:type="dxa"/>
        <w:tblInd w:w="55" w:type="dxa"/>
        <w:tblLayout w:type="fixed"/>
        <w:tblCellMar>
          <w:top w:w="55" w:type="dxa"/>
          <w:left w:w="55" w:type="dxa"/>
          <w:bottom w:w="55" w:type="dxa"/>
          <w:right w:w="55" w:type="dxa"/>
        </w:tblCellMar>
        <w:tblLook w:val="0000" w:firstRow="0" w:lastRow="0" w:firstColumn="0" w:lastColumn="0" w:noHBand="0" w:noVBand="0"/>
      </w:tblPr>
      <w:tblGrid>
        <w:gridCol w:w="9744"/>
      </w:tblGrid>
      <w:tr w:rsidR="00CD0E63" w:rsidRPr="00325795" w:rsidTr="00325795">
        <w:trPr>
          <w:trHeight w:val="440"/>
        </w:trPr>
        <w:tc>
          <w:tcPr>
            <w:tcW w:w="9744"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both"/>
              <w:rPr>
                <w:rFonts w:ascii="Georgia" w:hAnsi="Georgia" w:cs="Arial"/>
                <w:b/>
                <w:bCs/>
                <w:sz w:val="20"/>
                <w:szCs w:val="20"/>
                <w:lang w:val="en-US"/>
              </w:rPr>
            </w:pPr>
            <w:bookmarkStart w:id="0" w:name="_GoBack"/>
            <w:bookmarkEnd w:id="0"/>
            <w:r w:rsidRPr="00325795">
              <w:rPr>
                <w:rFonts w:ascii="Georgia" w:hAnsi="Georgia" w:cs="Arial"/>
                <w:b/>
                <w:bCs/>
                <w:sz w:val="20"/>
                <w:szCs w:val="20"/>
                <w:lang w:val="en-US"/>
              </w:rPr>
              <w:t>OPISZ SWOJE AKTYWNOŚCI JAKO MANAGERA KULTURY ORAZ Z KIM I W JAKI SPOSÓB PRACUJESZ  (</w:t>
            </w:r>
            <w:proofErr w:type="spellStart"/>
            <w:r w:rsidRPr="00325795">
              <w:rPr>
                <w:rFonts w:ascii="Georgia" w:hAnsi="Georgia" w:cs="Arial"/>
                <w:b/>
                <w:bCs/>
                <w:sz w:val="20"/>
                <w:szCs w:val="20"/>
                <w:lang w:val="en-US"/>
              </w:rPr>
              <w:t>jeśli</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posiadasz</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swoją</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stronę</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internetową</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bloga</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bądź</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komunikujesz</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wydarzenia</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związane</w:t>
            </w:r>
            <w:proofErr w:type="spellEnd"/>
            <w:r w:rsidRPr="00325795">
              <w:rPr>
                <w:rFonts w:ascii="Georgia" w:hAnsi="Georgia" w:cs="Arial"/>
                <w:b/>
                <w:bCs/>
                <w:sz w:val="20"/>
                <w:szCs w:val="20"/>
                <w:lang w:val="en-US"/>
              </w:rPr>
              <w:t xml:space="preserve"> z </w:t>
            </w:r>
            <w:proofErr w:type="spellStart"/>
            <w:r w:rsidRPr="00325795">
              <w:rPr>
                <w:rFonts w:ascii="Georgia" w:hAnsi="Georgia" w:cs="Arial"/>
                <w:b/>
                <w:bCs/>
                <w:sz w:val="20"/>
                <w:szCs w:val="20"/>
                <w:lang w:val="en-US"/>
              </w:rPr>
              <w:t>kulturą</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za</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pośrednictwem</w:t>
            </w:r>
            <w:proofErr w:type="spellEnd"/>
            <w:r w:rsidRPr="00325795">
              <w:rPr>
                <w:rFonts w:ascii="Georgia" w:hAnsi="Georgia" w:cs="Arial"/>
                <w:b/>
                <w:bCs/>
                <w:sz w:val="20"/>
                <w:szCs w:val="20"/>
                <w:lang w:val="en-US"/>
              </w:rPr>
              <w:t xml:space="preserve"> social media </w:t>
            </w:r>
            <w:proofErr w:type="spellStart"/>
            <w:r w:rsidRPr="00325795">
              <w:rPr>
                <w:rFonts w:ascii="Georgia" w:hAnsi="Georgia" w:cs="Arial"/>
                <w:b/>
                <w:bCs/>
                <w:sz w:val="20"/>
                <w:szCs w:val="20"/>
                <w:lang w:val="en-US"/>
              </w:rPr>
              <w:t>prosimy</w:t>
            </w:r>
            <w:proofErr w:type="spellEnd"/>
            <w:r w:rsidRPr="00325795">
              <w:rPr>
                <w:rFonts w:ascii="Georgia" w:hAnsi="Georgia" w:cs="Arial"/>
                <w:b/>
                <w:bCs/>
                <w:sz w:val="20"/>
                <w:szCs w:val="20"/>
                <w:lang w:val="en-US"/>
              </w:rPr>
              <w:t xml:space="preserve"> o </w:t>
            </w:r>
            <w:proofErr w:type="spellStart"/>
            <w:r w:rsidRPr="00325795">
              <w:rPr>
                <w:rFonts w:ascii="Georgia" w:hAnsi="Georgia" w:cs="Arial"/>
                <w:b/>
                <w:bCs/>
                <w:sz w:val="20"/>
                <w:szCs w:val="20"/>
                <w:lang w:val="en-US"/>
              </w:rPr>
              <w:t>wklejenie</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odnośników</w:t>
            </w:r>
            <w:proofErr w:type="spellEnd"/>
            <w:r w:rsidRPr="00325795">
              <w:rPr>
                <w:rFonts w:ascii="Georgia" w:hAnsi="Georgia" w:cs="Arial"/>
                <w:b/>
                <w:bCs/>
                <w:sz w:val="20"/>
                <w:szCs w:val="20"/>
                <w:lang w:val="en-US"/>
              </w:rPr>
              <w:t>) / DESCRIBE YOUR ACTIVITIES AS CULTURAL MANAGER IN SEVERAL SENTENCES AND WITH WHOM AND HOW DO YOU WORK (if you have your own website or blog or if you communicate culture-related events through social media, please paste links).</w:t>
            </w:r>
          </w:p>
        </w:tc>
      </w:tr>
      <w:tr w:rsidR="00CD0E63" w:rsidRPr="00325795" w:rsidTr="00325795">
        <w:trPr>
          <w:trHeight w:val="6369"/>
        </w:trPr>
        <w:tc>
          <w:tcPr>
            <w:tcW w:w="9744"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sz w:val="20"/>
                <w:szCs w:val="20"/>
                <w:lang w:val="en-US"/>
              </w:rPr>
            </w:pPr>
          </w:p>
        </w:tc>
      </w:tr>
    </w:tbl>
    <w:p w:rsidR="00CD0E63" w:rsidRPr="00325795" w:rsidRDefault="00CD0E63" w:rsidP="00CD0E63">
      <w:pPr>
        <w:jc w:val="both"/>
        <w:rPr>
          <w:rFonts w:ascii="Georgia" w:hAnsi="Georgia" w:cs="Arial"/>
          <w:b/>
          <w:bCs/>
          <w:sz w:val="20"/>
          <w:szCs w:val="20"/>
          <w:lang w:val="en-US"/>
        </w:rPr>
      </w:pPr>
    </w:p>
    <w:p w:rsidR="00CD0E63" w:rsidRPr="00325795" w:rsidRDefault="00CD0E63" w:rsidP="00CD0E63">
      <w:pPr>
        <w:jc w:val="both"/>
        <w:rPr>
          <w:rFonts w:ascii="Georgia" w:hAnsi="Georgia" w:cs="Arial"/>
          <w:b/>
          <w:bCs/>
          <w:sz w:val="20"/>
          <w:szCs w:val="20"/>
          <w:lang w:val="en-US"/>
        </w:rPr>
      </w:pPr>
    </w:p>
    <w:tbl>
      <w:tblPr>
        <w:tblW w:w="9672" w:type="dxa"/>
        <w:tblInd w:w="55" w:type="dxa"/>
        <w:tblLayout w:type="fixed"/>
        <w:tblCellMar>
          <w:top w:w="55" w:type="dxa"/>
          <w:left w:w="55" w:type="dxa"/>
          <w:bottom w:w="55" w:type="dxa"/>
          <w:right w:w="55" w:type="dxa"/>
        </w:tblCellMar>
        <w:tblLook w:val="0000" w:firstRow="0" w:lastRow="0" w:firstColumn="0" w:lastColumn="0" w:noHBand="0" w:noVBand="0"/>
      </w:tblPr>
      <w:tblGrid>
        <w:gridCol w:w="9672"/>
      </w:tblGrid>
      <w:tr w:rsidR="00CD0E63" w:rsidRPr="00325795" w:rsidTr="00325795">
        <w:trPr>
          <w:trHeight w:val="355"/>
        </w:trPr>
        <w:tc>
          <w:tcPr>
            <w:tcW w:w="967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both"/>
              <w:rPr>
                <w:rFonts w:ascii="Georgia" w:hAnsi="Georgia"/>
                <w:sz w:val="20"/>
                <w:szCs w:val="20"/>
                <w:lang w:val="en-GB"/>
              </w:rPr>
            </w:pPr>
            <w:proofErr w:type="spellStart"/>
            <w:r w:rsidRPr="00325795">
              <w:rPr>
                <w:rFonts w:ascii="Georgia" w:hAnsi="Georgia" w:cs="Arial"/>
                <w:b/>
                <w:bCs/>
                <w:sz w:val="20"/>
                <w:szCs w:val="20"/>
                <w:lang w:val="en-US"/>
              </w:rPr>
              <w:t>Dlaczego</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chcesz</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wziąć</w:t>
            </w:r>
            <w:proofErr w:type="spellEnd"/>
            <w:r w:rsidRPr="00325795">
              <w:rPr>
                <w:rFonts w:ascii="Georgia" w:hAnsi="Georgia" w:cs="Arial"/>
                <w:b/>
                <w:bCs/>
                <w:sz w:val="20"/>
                <w:szCs w:val="20"/>
                <w:lang w:val="en-US"/>
              </w:rPr>
              <w:t xml:space="preserve"> </w:t>
            </w:r>
            <w:proofErr w:type="spellStart"/>
            <w:r w:rsidRPr="00325795">
              <w:rPr>
                <w:rFonts w:ascii="Georgia" w:hAnsi="Georgia" w:cs="Arial"/>
                <w:b/>
                <w:bCs/>
                <w:sz w:val="20"/>
                <w:szCs w:val="20"/>
                <w:lang w:val="en-US"/>
              </w:rPr>
              <w:t>udział</w:t>
            </w:r>
            <w:proofErr w:type="spellEnd"/>
            <w:r w:rsidRPr="00325795">
              <w:rPr>
                <w:rFonts w:ascii="Georgia" w:hAnsi="Georgia" w:cs="Arial"/>
                <w:b/>
                <w:bCs/>
                <w:sz w:val="20"/>
                <w:szCs w:val="20"/>
                <w:lang w:val="en-US"/>
              </w:rPr>
              <w:t xml:space="preserve"> w </w:t>
            </w:r>
            <w:proofErr w:type="spellStart"/>
            <w:r w:rsidRPr="00325795">
              <w:rPr>
                <w:rFonts w:ascii="Georgia" w:hAnsi="Georgia" w:cs="Arial"/>
                <w:b/>
                <w:bCs/>
                <w:sz w:val="20"/>
                <w:szCs w:val="20"/>
                <w:lang w:val="en-US"/>
              </w:rPr>
              <w:t>projekcie</w:t>
            </w:r>
            <w:proofErr w:type="spellEnd"/>
            <w:r w:rsidRPr="00325795">
              <w:rPr>
                <w:rFonts w:ascii="Georgia" w:hAnsi="Georgia" w:cs="Arial"/>
                <w:b/>
                <w:bCs/>
                <w:sz w:val="20"/>
                <w:szCs w:val="20"/>
                <w:lang w:val="en-US"/>
              </w:rPr>
              <w:t xml:space="preserve"> LWOWRO? /  Explain your motivation for participation in LWOWRO.</w:t>
            </w:r>
          </w:p>
        </w:tc>
      </w:tr>
      <w:tr w:rsidR="00CD0E63" w:rsidRPr="00325795" w:rsidTr="00325795">
        <w:trPr>
          <w:trHeight w:val="3643"/>
        </w:trPr>
        <w:tc>
          <w:tcPr>
            <w:tcW w:w="967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325795">
            <w:pPr>
              <w:tabs>
                <w:tab w:val="left" w:pos="3465"/>
              </w:tabs>
              <w:rPr>
                <w:lang w:val="en-GB" w:eastAsia="zh-CN" w:bidi="hi-IN"/>
              </w:rPr>
            </w:pPr>
          </w:p>
        </w:tc>
      </w:tr>
    </w:tbl>
    <w:p w:rsidR="00CD0E63" w:rsidRPr="00325795" w:rsidRDefault="00CD0E63" w:rsidP="00CD0E63">
      <w:pPr>
        <w:jc w:val="both"/>
        <w:rPr>
          <w:rFonts w:ascii="Georgia" w:hAnsi="Georgia" w:cs="Arial"/>
          <w:b/>
          <w:bCs/>
          <w:sz w:val="20"/>
          <w:szCs w:val="20"/>
          <w:lang w:val="en-GB"/>
        </w:rPr>
      </w:pP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CD0E63" w:rsidRPr="00325795" w:rsidTr="00A12C5C">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both"/>
              <w:rPr>
                <w:rFonts w:ascii="Georgia" w:hAnsi="Georgia" w:cs="Arial"/>
                <w:b/>
                <w:bCs/>
                <w:sz w:val="20"/>
                <w:szCs w:val="20"/>
              </w:rPr>
            </w:pPr>
            <w:r w:rsidRPr="00325795">
              <w:rPr>
                <w:rFonts w:ascii="Georgia" w:hAnsi="Georgia" w:cs="Arial"/>
                <w:b/>
                <w:bCs/>
                <w:sz w:val="20"/>
                <w:szCs w:val="20"/>
              </w:rPr>
              <w:t xml:space="preserve">Jak wyobrażasz sobie wymarzony projekt kulturalny między Lwowem a Wrocławiem? / How </w:t>
            </w:r>
            <w:proofErr w:type="spellStart"/>
            <w:r w:rsidRPr="00325795">
              <w:rPr>
                <w:rFonts w:ascii="Georgia" w:hAnsi="Georgia" w:cs="Arial"/>
                <w:b/>
                <w:bCs/>
                <w:sz w:val="20"/>
                <w:szCs w:val="20"/>
              </w:rPr>
              <w:t>would</w:t>
            </w:r>
            <w:proofErr w:type="spellEnd"/>
            <w:r w:rsidRPr="00325795">
              <w:rPr>
                <w:rFonts w:ascii="Georgia" w:hAnsi="Georgia" w:cs="Arial"/>
                <w:b/>
                <w:bCs/>
                <w:sz w:val="20"/>
                <w:szCs w:val="20"/>
              </w:rPr>
              <w:t xml:space="preserve"> </w:t>
            </w:r>
            <w:proofErr w:type="spellStart"/>
            <w:r w:rsidRPr="00325795">
              <w:rPr>
                <w:rFonts w:ascii="Georgia" w:hAnsi="Georgia" w:cs="Arial"/>
                <w:b/>
                <w:bCs/>
                <w:sz w:val="20"/>
                <w:szCs w:val="20"/>
              </w:rPr>
              <w:t>you</w:t>
            </w:r>
            <w:proofErr w:type="spellEnd"/>
            <w:r w:rsidRPr="00325795">
              <w:rPr>
                <w:rFonts w:ascii="Georgia" w:hAnsi="Georgia" w:cs="Arial"/>
                <w:b/>
                <w:bCs/>
                <w:sz w:val="20"/>
                <w:szCs w:val="20"/>
              </w:rPr>
              <w:t xml:space="preserve"> </w:t>
            </w:r>
            <w:proofErr w:type="spellStart"/>
            <w:r w:rsidRPr="00325795">
              <w:rPr>
                <w:rFonts w:ascii="Georgia" w:hAnsi="Georgia" w:cs="Arial"/>
                <w:b/>
                <w:bCs/>
                <w:sz w:val="20"/>
                <w:szCs w:val="20"/>
              </w:rPr>
              <w:t>imagine</w:t>
            </w:r>
            <w:proofErr w:type="spellEnd"/>
            <w:r w:rsidRPr="00325795">
              <w:rPr>
                <w:rFonts w:ascii="Georgia" w:hAnsi="Georgia" w:cs="Arial"/>
                <w:b/>
                <w:bCs/>
                <w:sz w:val="20"/>
                <w:szCs w:val="20"/>
              </w:rPr>
              <w:t xml:space="preserve"> a </w:t>
            </w:r>
            <w:proofErr w:type="spellStart"/>
            <w:r w:rsidRPr="00325795">
              <w:rPr>
                <w:rFonts w:ascii="Georgia" w:hAnsi="Georgia" w:cs="Arial"/>
                <w:b/>
                <w:bCs/>
                <w:sz w:val="20"/>
                <w:szCs w:val="20"/>
              </w:rPr>
              <w:t>perfect</w:t>
            </w:r>
            <w:proofErr w:type="spellEnd"/>
            <w:r w:rsidRPr="00325795">
              <w:rPr>
                <w:rFonts w:ascii="Georgia" w:hAnsi="Georgia" w:cs="Arial"/>
                <w:b/>
                <w:bCs/>
                <w:sz w:val="20"/>
                <w:szCs w:val="20"/>
              </w:rPr>
              <w:t xml:space="preserve"> </w:t>
            </w:r>
            <w:proofErr w:type="spellStart"/>
            <w:r w:rsidRPr="00325795">
              <w:rPr>
                <w:rFonts w:ascii="Georgia" w:hAnsi="Georgia" w:cs="Arial"/>
                <w:b/>
                <w:bCs/>
                <w:sz w:val="20"/>
                <w:szCs w:val="20"/>
              </w:rPr>
              <w:t>cultural</w:t>
            </w:r>
            <w:proofErr w:type="spellEnd"/>
            <w:r w:rsidRPr="00325795">
              <w:rPr>
                <w:rFonts w:ascii="Georgia" w:hAnsi="Georgia" w:cs="Arial"/>
                <w:b/>
                <w:bCs/>
                <w:sz w:val="20"/>
                <w:szCs w:val="20"/>
              </w:rPr>
              <w:t xml:space="preserve"> </w:t>
            </w:r>
            <w:proofErr w:type="spellStart"/>
            <w:r w:rsidRPr="00325795">
              <w:rPr>
                <w:rFonts w:ascii="Georgia" w:hAnsi="Georgia" w:cs="Arial"/>
                <w:b/>
                <w:bCs/>
                <w:sz w:val="20"/>
                <w:szCs w:val="20"/>
              </w:rPr>
              <w:t>project</w:t>
            </w:r>
            <w:proofErr w:type="spellEnd"/>
            <w:r w:rsidRPr="00325795">
              <w:rPr>
                <w:rFonts w:ascii="Georgia" w:hAnsi="Georgia" w:cs="Arial"/>
                <w:b/>
                <w:bCs/>
                <w:sz w:val="20"/>
                <w:szCs w:val="20"/>
              </w:rPr>
              <w:t xml:space="preserve"> </w:t>
            </w:r>
            <w:proofErr w:type="spellStart"/>
            <w:r w:rsidRPr="00325795">
              <w:rPr>
                <w:rFonts w:ascii="Georgia" w:hAnsi="Georgia" w:cs="Arial"/>
                <w:b/>
                <w:bCs/>
                <w:sz w:val="20"/>
                <w:szCs w:val="20"/>
              </w:rPr>
              <w:t>between</w:t>
            </w:r>
            <w:proofErr w:type="spellEnd"/>
            <w:r w:rsidRPr="00325795">
              <w:rPr>
                <w:rFonts w:ascii="Georgia" w:hAnsi="Georgia" w:cs="Arial"/>
                <w:b/>
                <w:bCs/>
                <w:sz w:val="20"/>
                <w:szCs w:val="20"/>
              </w:rPr>
              <w:t xml:space="preserve"> </w:t>
            </w:r>
            <w:proofErr w:type="spellStart"/>
            <w:r w:rsidRPr="00325795">
              <w:rPr>
                <w:rFonts w:ascii="Georgia" w:hAnsi="Georgia" w:cs="Arial"/>
                <w:b/>
                <w:bCs/>
                <w:sz w:val="20"/>
                <w:szCs w:val="20"/>
              </w:rPr>
              <w:t>Lviv</w:t>
            </w:r>
            <w:proofErr w:type="spellEnd"/>
            <w:r w:rsidRPr="00325795">
              <w:rPr>
                <w:rFonts w:ascii="Georgia" w:hAnsi="Georgia" w:cs="Arial"/>
                <w:b/>
                <w:bCs/>
                <w:sz w:val="20"/>
                <w:szCs w:val="20"/>
              </w:rPr>
              <w:t xml:space="preserve"> and Wrocław?</w:t>
            </w:r>
          </w:p>
        </w:tc>
      </w:tr>
      <w:tr w:rsidR="00CD0E63" w:rsidRPr="00325795" w:rsidTr="00A12C5C">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both"/>
              <w:rPr>
                <w:rFonts w:ascii="Georgia" w:hAnsi="Georgia" w:cs="Arial"/>
                <w:b/>
                <w:bCs/>
                <w:sz w:val="20"/>
                <w:szCs w:val="20"/>
              </w:rPr>
            </w:pPr>
          </w:p>
        </w:tc>
      </w:tr>
      <w:tr w:rsidR="00CD0E63" w:rsidRPr="00325795" w:rsidTr="00A12C5C">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both"/>
              <w:rPr>
                <w:rFonts w:ascii="Georgia" w:hAnsi="Georgia"/>
                <w:sz w:val="20"/>
                <w:szCs w:val="20"/>
              </w:rPr>
            </w:pPr>
            <w:r w:rsidRPr="00325795">
              <w:rPr>
                <w:rFonts w:ascii="Georgia" w:hAnsi="Georgia" w:cs="Arial"/>
                <w:b/>
                <w:bCs/>
                <w:sz w:val="20"/>
                <w:szCs w:val="20"/>
              </w:rPr>
              <w:t xml:space="preserve">Jakie było najciekawsze wydarzenie kulturalne/ projekt/ program,, w którym wziąłeś udział w 2019 roku /  </w:t>
            </w:r>
            <w:proofErr w:type="spellStart"/>
            <w:r w:rsidRPr="00325795">
              <w:rPr>
                <w:rStyle w:val="tlid-translation"/>
                <w:rFonts w:ascii="Georgia" w:hAnsi="Georgia"/>
                <w:sz w:val="20"/>
                <w:szCs w:val="20"/>
              </w:rPr>
              <w:t>What</w:t>
            </w:r>
            <w:proofErr w:type="spellEnd"/>
            <w:r w:rsidRPr="00325795">
              <w:rPr>
                <w:rStyle w:val="tlid-translation"/>
                <w:rFonts w:ascii="Georgia" w:hAnsi="Georgia"/>
                <w:sz w:val="20"/>
                <w:szCs w:val="20"/>
              </w:rPr>
              <w:t xml:space="preserve"> was the most </w:t>
            </w:r>
            <w:proofErr w:type="spellStart"/>
            <w:r w:rsidRPr="00325795">
              <w:rPr>
                <w:rStyle w:val="tlid-translation"/>
                <w:rFonts w:ascii="Georgia" w:hAnsi="Georgia"/>
                <w:sz w:val="20"/>
                <w:szCs w:val="20"/>
              </w:rPr>
              <w:t>interesting</w:t>
            </w:r>
            <w:proofErr w:type="spellEnd"/>
            <w:r w:rsidRPr="00325795">
              <w:rPr>
                <w:rStyle w:val="tlid-translation"/>
                <w:rFonts w:ascii="Georgia" w:hAnsi="Georgia"/>
                <w:sz w:val="20"/>
                <w:szCs w:val="20"/>
              </w:rPr>
              <w:t xml:space="preserve"> </w:t>
            </w:r>
            <w:proofErr w:type="spellStart"/>
            <w:r w:rsidRPr="00325795">
              <w:rPr>
                <w:rStyle w:val="tlid-translation"/>
                <w:rFonts w:ascii="Georgia" w:hAnsi="Georgia"/>
                <w:sz w:val="20"/>
                <w:szCs w:val="20"/>
              </w:rPr>
              <w:t>cultural</w:t>
            </w:r>
            <w:proofErr w:type="spellEnd"/>
            <w:r w:rsidRPr="00325795">
              <w:rPr>
                <w:rStyle w:val="tlid-translation"/>
                <w:rFonts w:ascii="Georgia" w:hAnsi="Georgia"/>
                <w:sz w:val="20"/>
                <w:szCs w:val="20"/>
              </w:rPr>
              <w:t xml:space="preserve"> event / </w:t>
            </w:r>
            <w:proofErr w:type="spellStart"/>
            <w:r w:rsidRPr="00325795">
              <w:rPr>
                <w:rStyle w:val="tlid-translation"/>
                <w:rFonts w:ascii="Georgia" w:hAnsi="Georgia"/>
                <w:sz w:val="20"/>
                <w:szCs w:val="20"/>
              </w:rPr>
              <w:t>project</w:t>
            </w:r>
            <w:proofErr w:type="spellEnd"/>
            <w:r w:rsidRPr="00325795">
              <w:rPr>
                <w:rStyle w:val="tlid-translation"/>
                <w:rFonts w:ascii="Georgia" w:hAnsi="Georgia"/>
                <w:sz w:val="20"/>
                <w:szCs w:val="20"/>
              </w:rPr>
              <w:t xml:space="preserve"> / program in </w:t>
            </w:r>
            <w:proofErr w:type="spellStart"/>
            <w:r w:rsidRPr="00325795">
              <w:rPr>
                <w:rStyle w:val="tlid-translation"/>
                <w:rFonts w:ascii="Georgia" w:hAnsi="Georgia"/>
                <w:sz w:val="20"/>
                <w:szCs w:val="20"/>
              </w:rPr>
              <w:t>which</w:t>
            </w:r>
            <w:proofErr w:type="spellEnd"/>
            <w:r w:rsidRPr="00325795">
              <w:rPr>
                <w:rStyle w:val="tlid-translation"/>
                <w:rFonts w:ascii="Georgia" w:hAnsi="Georgia"/>
                <w:sz w:val="20"/>
                <w:szCs w:val="20"/>
              </w:rPr>
              <w:t xml:space="preserve"> </w:t>
            </w:r>
            <w:proofErr w:type="spellStart"/>
            <w:r w:rsidRPr="00325795">
              <w:rPr>
                <w:rStyle w:val="tlid-translation"/>
                <w:rFonts w:ascii="Georgia" w:hAnsi="Georgia"/>
                <w:sz w:val="20"/>
                <w:szCs w:val="20"/>
              </w:rPr>
              <w:t>you</w:t>
            </w:r>
            <w:proofErr w:type="spellEnd"/>
            <w:r w:rsidRPr="00325795">
              <w:rPr>
                <w:rStyle w:val="tlid-translation"/>
                <w:rFonts w:ascii="Georgia" w:hAnsi="Georgia"/>
                <w:sz w:val="20"/>
                <w:szCs w:val="20"/>
              </w:rPr>
              <w:t xml:space="preserve"> </w:t>
            </w:r>
            <w:proofErr w:type="spellStart"/>
            <w:r w:rsidRPr="00325795">
              <w:rPr>
                <w:rStyle w:val="tlid-translation"/>
                <w:rFonts w:ascii="Georgia" w:hAnsi="Georgia"/>
                <w:sz w:val="20"/>
                <w:szCs w:val="20"/>
              </w:rPr>
              <w:t>took</w:t>
            </w:r>
            <w:proofErr w:type="spellEnd"/>
            <w:r w:rsidRPr="00325795">
              <w:rPr>
                <w:rStyle w:val="tlid-translation"/>
                <w:rFonts w:ascii="Georgia" w:hAnsi="Georgia"/>
                <w:sz w:val="20"/>
                <w:szCs w:val="20"/>
              </w:rPr>
              <w:t xml:space="preserve"> part in 2019.</w:t>
            </w:r>
          </w:p>
        </w:tc>
      </w:tr>
      <w:tr w:rsidR="00CD0E63" w:rsidRPr="00325795" w:rsidTr="00A12C5C">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sz w:val="20"/>
                <w:szCs w:val="20"/>
              </w:rPr>
            </w:pPr>
          </w:p>
        </w:tc>
      </w:tr>
    </w:tbl>
    <w:p w:rsidR="00CD0E63" w:rsidRPr="00325795" w:rsidRDefault="00CD0E63" w:rsidP="00CD0E63">
      <w:pPr>
        <w:jc w:val="both"/>
        <w:rPr>
          <w:rFonts w:ascii="Georgia" w:hAnsi="Georgia"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CD0E63" w:rsidRPr="00325795" w:rsidTr="00A12C5C">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both"/>
              <w:rPr>
                <w:rFonts w:ascii="Georgia" w:hAnsi="Georgia"/>
                <w:sz w:val="20"/>
                <w:szCs w:val="20"/>
              </w:rPr>
            </w:pPr>
            <w:r w:rsidRPr="00325795">
              <w:rPr>
                <w:rFonts w:ascii="Georgia" w:hAnsi="Georgia" w:cs="Arial"/>
                <w:b/>
                <w:bCs/>
                <w:sz w:val="20"/>
                <w:szCs w:val="20"/>
              </w:rPr>
              <w:t>ZGODA NA PRZETWARZANIE DANYCH OSOBOWYCH / CONSENT TO PERSONAL DATA PROCESSING</w:t>
            </w:r>
          </w:p>
        </w:tc>
      </w:tr>
      <w:tr w:rsidR="00CD0E63" w:rsidRPr="00325795" w:rsidTr="00A12C5C">
        <w:tc>
          <w:tcPr>
            <w:tcW w:w="9642" w:type="dxa"/>
            <w:tcBorders>
              <w:left w:val="single" w:sz="1" w:space="0" w:color="000000"/>
              <w:bottom w:val="single" w:sz="1" w:space="0" w:color="000000"/>
              <w:right w:val="single" w:sz="1" w:space="0" w:color="000000"/>
            </w:tcBorders>
            <w:shd w:val="clear" w:color="auto" w:fill="auto"/>
          </w:tcPr>
          <w:p w:rsidR="00CD0E63" w:rsidRPr="00325795" w:rsidRDefault="00CD0E63" w:rsidP="00CD0E63">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overflowPunct w:val="0"/>
              <w:autoSpaceDE w:val="0"/>
              <w:autoSpaceDN w:val="0"/>
              <w:adjustRightInd w:val="0"/>
              <w:spacing w:after="0" w:line="240" w:lineRule="auto"/>
              <w:ind w:left="426" w:right="20" w:hanging="426"/>
              <w:jc w:val="both"/>
              <w:rPr>
                <w:rFonts w:ascii="Georgia" w:hAnsi="Georgia"/>
                <w:sz w:val="20"/>
                <w:szCs w:val="20"/>
              </w:rPr>
            </w:pPr>
            <w:r w:rsidRPr="00325795">
              <w:rPr>
                <w:rFonts w:ascii="Georgia" w:hAnsi="Georgia"/>
                <w:sz w:val="20"/>
                <w:szCs w:val="20"/>
              </w:rPr>
              <w:t xml:space="preserve">Wraz z wzięciem udziału w Naborze Wnioskodawca będący osobą fizyczną wyraża zgodę na wykorzystanie danych osobowych Wnioskodawcy zgodnie z przepisami </w:t>
            </w:r>
            <w:r w:rsidRPr="00325795">
              <w:rPr>
                <w:rFonts w:ascii="Georgia" w:hAnsi="Georgia"/>
                <w:iCs/>
                <w:sz w:val="20"/>
                <w:szCs w:val="20"/>
              </w:rPr>
              <w:t>Rozporządzenia Parlamentu Europejskiego i Rady (UE) nr 2016/679 z 27 kwietnia 2016 r. (RODO),</w:t>
            </w:r>
            <w:r w:rsidRPr="00325795">
              <w:rPr>
                <w:rFonts w:ascii="Georgia" w:hAnsi="Georgia"/>
                <w:sz w:val="20"/>
                <w:szCs w:val="20"/>
              </w:rPr>
              <w:t xml:space="preserve"> o ile dane takie będą ujawniane w toku Naboru i w związku z jego przebiegiem. W szczególności w celu wzięcia udziału w Naborze Wnioskodawca powinien podać SKW następujące dane osobowe: imię i nazwisko, adres zamieszkania i zameldowania, numer telefonu i e-mail Wnioskodawcy, zaś w celu zawarcia umowy: numer PESEL i/lub serię i numer dowodu osobistego. SKW zastrzega, że dane osobowe zwycięzców Naboru mogą zostać opublikowane na stronie internetowej www.strefakultury.pl/airwro.</w:t>
            </w:r>
          </w:p>
          <w:p w:rsidR="00CD0E63" w:rsidRPr="00325795" w:rsidRDefault="00CD0E63" w:rsidP="00CD0E63">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overflowPunct w:val="0"/>
              <w:autoSpaceDE w:val="0"/>
              <w:autoSpaceDN w:val="0"/>
              <w:adjustRightInd w:val="0"/>
              <w:spacing w:after="0" w:line="240" w:lineRule="auto"/>
              <w:ind w:left="426" w:right="20" w:hanging="426"/>
              <w:jc w:val="both"/>
              <w:rPr>
                <w:rFonts w:ascii="Georgia" w:hAnsi="Georgia"/>
                <w:sz w:val="20"/>
                <w:szCs w:val="20"/>
              </w:rPr>
            </w:pPr>
            <w:r w:rsidRPr="00325795">
              <w:rPr>
                <w:rFonts w:ascii="Georgia" w:hAnsi="Georgia"/>
                <w:sz w:val="20"/>
                <w:szCs w:val="20"/>
              </w:rPr>
              <w:t>Wysyłając zgłoszenie Wnioskodawca, na podstawie odrębnej zgody, może wyrazić ponadto zgodę na wykorzystywanie jego danych przekazanych SKW w celu przesyłania Wnioskodawcom materiałów reklamowych, handlowych, informacji o kolejnych naborach, konkursach i dla celów badań ankietowych organizowanych przez SKW lub podmioty z nią współpracujące.</w:t>
            </w:r>
          </w:p>
          <w:p w:rsidR="00CD0E63" w:rsidRPr="00325795" w:rsidRDefault="00CD0E63" w:rsidP="00CD0E63">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426" w:hanging="426"/>
              <w:jc w:val="both"/>
              <w:rPr>
                <w:rFonts w:ascii="Georgia" w:hAnsi="Georgia"/>
                <w:sz w:val="20"/>
                <w:szCs w:val="20"/>
              </w:rPr>
            </w:pPr>
            <w:r w:rsidRPr="00325795">
              <w:rPr>
                <w:rFonts w:ascii="Georgia" w:hAnsi="Georgia"/>
                <w:sz w:val="20"/>
                <w:szCs w:val="20"/>
              </w:rPr>
              <w:t xml:space="preserve">Dane osobowe Wnioskodawców przetwarzane będą przez SKW lub podmioty działające na jej zlecenie z zachowaniem odpowiednich środków bezpieczeństwa, spełniających wymagania prawa polskiego i europejskiego, w celu przeprowadzania Naboru i w związku z wykonywaniem postanowień niniejszego Regulaminu, a w szczególności w celu komunikacji z Wnioskodawcami, a także ogłoszenia wyników </w:t>
            </w:r>
            <w:r w:rsidRPr="00325795">
              <w:rPr>
                <w:rFonts w:ascii="Georgia" w:hAnsi="Georgia"/>
                <w:sz w:val="20"/>
                <w:szCs w:val="20"/>
              </w:rPr>
              <w:lastRenderedPageBreak/>
              <w:t xml:space="preserve">Naboru (art. 6 ust. 1 pkt b RODO)  na czas niezbędny do przeprowadzenia Naboru, nie dłuższy niż okres w jakim SKW zobowiązana jest do przechowywania dokumentacji związanej z realizacją Naboru, a po tym okresie w celu wykonania zobowiązań administratora do przechowywania dokumentacji finansowo księgowej, związanej z realizacją Naboru (art. 6 ust. 1 pkt c), na czas niezbędny do realizacji w/w zobowiązania, i w  ramach uzasadnionego interesu administratora, w tym działalności marketingowej, ustalania i dochodzenia roszczeń, prawa do dokumentowania własnej działalności (art. 6 ust. 1 pkt f) RODO), zaś odnośnie danych przetwarzanych za zgoda osoby, której dane dotyczą - w zakresie i na czas udzielonej zgody na przetwarzanie danych ( art. 6 ust. 1 pkt a) oraz art. 9 ust. 2 pkt a) RODO). </w:t>
            </w:r>
          </w:p>
          <w:p w:rsidR="00CD0E63" w:rsidRPr="00325795" w:rsidRDefault="00CD0E63" w:rsidP="00CD0E63">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overflowPunct w:val="0"/>
              <w:autoSpaceDE w:val="0"/>
              <w:autoSpaceDN w:val="0"/>
              <w:adjustRightInd w:val="0"/>
              <w:spacing w:after="0" w:line="240" w:lineRule="auto"/>
              <w:ind w:left="426" w:right="20" w:hanging="426"/>
              <w:jc w:val="both"/>
              <w:rPr>
                <w:rFonts w:ascii="Georgia" w:hAnsi="Georgia"/>
                <w:sz w:val="20"/>
                <w:szCs w:val="20"/>
              </w:rPr>
            </w:pPr>
            <w:r w:rsidRPr="00325795">
              <w:rPr>
                <w:rFonts w:ascii="Georgia" w:hAnsi="Georgia"/>
                <w:sz w:val="20"/>
                <w:szCs w:val="20"/>
              </w:rPr>
              <w:t>Administratorem danych osobowych jest Strefa Kultury Wrocław. Dane te będą przetwarzane w miejscu prowadzenia przez  administratora działalności gospodarczej we Wrocławiu (50-079), przy ul. Ruskiej 46B. Inspektorem Ochrony Danych ze Strony SKW jest Pan Sebastian Sobecki (dane kontaktowe: iod@strefakultury.pl); aktualne dane  kontaktowe Inspektora Ochrony Danych ze Strony SKW podane są na stronie: www.strefakultury.pl.</w:t>
            </w:r>
          </w:p>
          <w:p w:rsidR="00CD0E63" w:rsidRPr="00325795" w:rsidRDefault="00CD0E63" w:rsidP="00CD0E63">
            <w:pPr>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overflowPunct w:val="0"/>
              <w:autoSpaceDE w:val="0"/>
              <w:autoSpaceDN w:val="0"/>
              <w:adjustRightInd w:val="0"/>
              <w:spacing w:after="0" w:line="240" w:lineRule="auto"/>
              <w:ind w:left="426" w:right="20" w:hanging="426"/>
              <w:jc w:val="both"/>
              <w:rPr>
                <w:rFonts w:ascii="Georgia" w:hAnsi="Georgia"/>
                <w:sz w:val="20"/>
                <w:szCs w:val="20"/>
              </w:rPr>
            </w:pPr>
            <w:r w:rsidRPr="00325795">
              <w:rPr>
                <w:rFonts w:ascii="Georgia" w:hAnsi="Georgia"/>
                <w:sz w:val="20"/>
                <w:szCs w:val="20"/>
              </w:rPr>
              <w:t xml:space="preserve">SKW zapewnia realizację uprawnień wynikających z </w:t>
            </w:r>
            <w:r w:rsidRPr="00325795">
              <w:rPr>
                <w:rFonts w:ascii="Georgia" w:hAnsi="Georgia"/>
                <w:iCs/>
                <w:sz w:val="20"/>
                <w:szCs w:val="20"/>
              </w:rPr>
              <w:t>Rozporządzenia Parlamentu Europejskiego i Rady (UE) nr 2016/679 z 27 kwietnia 2016 r. (RODO)</w:t>
            </w:r>
            <w:r w:rsidRPr="00325795">
              <w:rPr>
                <w:rFonts w:ascii="Georgia" w:hAnsi="Georgia"/>
                <w:sz w:val="20"/>
                <w:szCs w:val="20"/>
              </w:rPr>
              <w:t xml:space="preserve">, a w szczególności umożliwia Wnioskodawcom dostęp do własnych danych osobowych i prawo do ich poprawiania lub sprostowania, informuje Wnioskodawców o prawie skargi na niezgodne z prawem przetwarzanie danych do organu nadzorczego (Prezes Urzędu Ochrony Danych Osobowych) lub sprzeciwu odnośnie przetwarzania danych osobowych na podstawie art. 6 ust. 1 pkt e) i f) RODO z uwagi na szczególną sytuację Wnioskodawcy, </w:t>
            </w:r>
            <w:r w:rsidRPr="00325795">
              <w:rPr>
                <w:rFonts w:ascii="Georgia" w:hAnsi="Georgia"/>
                <w:iCs/>
                <w:sz w:val="20"/>
                <w:szCs w:val="20"/>
              </w:rPr>
              <w:t xml:space="preserve">a także prawie żądania ograniczenia przetwarzania, usunięcia danych, przeniesienia </w:t>
            </w:r>
            <w:r w:rsidRPr="00325795">
              <w:rPr>
                <w:rFonts w:ascii="Georgia" w:hAnsi="Georgia"/>
                <w:sz w:val="20"/>
                <w:szCs w:val="20"/>
              </w:rPr>
              <w:t xml:space="preserve">danych ujętych w ustrukturyzowanym, powszechnie używanym formacie nadającym się do odczytu maszynowego, prawie cofnięcia zgody w dowolnym momencie bez wpływu na zgodność z prawem przetwarzania, którego dokonano na podstawie zgody przed jej cofnięciem, </w:t>
            </w:r>
            <w:r w:rsidRPr="00325795">
              <w:rPr>
                <w:rFonts w:ascii="Georgia" w:hAnsi="Georgia"/>
                <w:iCs/>
                <w:sz w:val="20"/>
                <w:szCs w:val="20"/>
              </w:rPr>
              <w:t xml:space="preserve"> </w:t>
            </w:r>
            <w:r w:rsidRPr="00325795">
              <w:rPr>
                <w:rFonts w:ascii="Georgia" w:hAnsi="Georgia"/>
                <w:sz w:val="20"/>
                <w:szCs w:val="20"/>
              </w:rPr>
              <w:t xml:space="preserve">z tym zastrzeżeniem, że żądanie zaprzestania przetwarzania danych osobowych w zakresie koniecznym do udziału w Naborze (a więc danych wymaganych we Wniosku) oznacza rezygnację z udziału w nim. W razie cofnięcia zgody na przetwarzanie danych, lub po upływie okresu, na jaki jej udzielono, SKW będzie miała prawo do przetwarzania danych osobowych Wnioskodawcy wyłącznie w zakresie, w jakim zezwalać na to będą przepisy powszechnie obowiązującego prawa, w tym w tym wskazanym w ust. 3. </w:t>
            </w:r>
          </w:p>
          <w:p w:rsidR="00CD0E63" w:rsidRPr="00325795" w:rsidRDefault="00CD0E63" w:rsidP="00CD0E63">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426" w:hanging="426"/>
              <w:jc w:val="both"/>
              <w:rPr>
                <w:rFonts w:ascii="Georgia" w:hAnsi="Georgia"/>
                <w:sz w:val="20"/>
                <w:szCs w:val="20"/>
              </w:rPr>
            </w:pPr>
            <w:r w:rsidRPr="00325795">
              <w:rPr>
                <w:rFonts w:ascii="Georgia" w:hAnsi="Georgia"/>
                <w:sz w:val="20"/>
                <w:szCs w:val="20"/>
              </w:rPr>
              <w:t>SKW w ramach realizacji celu przetwarzania, w tym w celu realizacji postanowień niniejszego Regulaminu może przekazywać dane osobowe podmiotom współpracującym z nią przy realizacji celu przetwarzania, w tym  organizacji Naboru, jak i realizacji Programu. Podmioty te będą miały prawo do ich wykorzystania w pełnym zakresie zgody udzielonej na ich wykorzystanie na rzecz SKW.</w:t>
            </w:r>
          </w:p>
          <w:p w:rsidR="00CD0E63" w:rsidRPr="00325795" w:rsidRDefault="00CD0E63" w:rsidP="00CD0E63">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426" w:hanging="426"/>
              <w:jc w:val="both"/>
              <w:rPr>
                <w:rFonts w:ascii="Georgia" w:hAnsi="Georgia"/>
                <w:sz w:val="20"/>
                <w:szCs w:val="20"/>
              </w:rPr>
            </w:pPr>
            <w:r w:rsidRPr="00325795">
              <w:rPr>
                <w:rFonts w:ascii="Georgia" w:hAnsi="Georgia"/>
                <w:sz w:val="20"/>
                <w:szCs w:val="20"/>
              </w:rPr>
              <w:t xml:space="preserve">Wszelką korespondencję w sprawach związanych z przetwarzaniem danych osobowych Wnioskodawca powinien kierować na adres: </w:t>
            </w:r>
            <w:r w:rsidRPr="00325795">
              <w:rPr>
                <w:rFonts w:ascii="Georgia" w:hAnsi="Georgia"/>
                <w:b/>
                <w:sz w:val="20"/>
                <w:szCs w:val="20"/>
              </w:rPr>
              <w:t>Strefa Kultury Wrocław, ul. Świdnicka 8B, 50-067 Wrocław</w:t>
            </w:r>
            <w:r w:rsidRPr="00325795">
              <w:rPr>
                <w:rFonts w:ascii="Georgia" w:hAnsi="Georgia"/>
                <w:sz w:val="20"/>
                <w:szCs w:val="20"/>
              </w:rPr>
              <w:t xml:space="preserve">, z dopiskiem „Dane Osobowe” lub na adres poczty elektronicznej: </w:t>
            </w:r>
            <w:r w:rsidRPr="00325795">
              <w:rPr>
                <w:rFonts w:ascii="Georgia" w:hAnsi="Georgia"/>
                <w:b/>
                <w:sz w:val="20"/>
                <w:szCs w:val="20"/>
              </w:rPr>
              <w:t>iod@strefakultury.pl</w:t>
            </w:r>
            <w:r w:rsidRPr="00325795">
              <w:rPr>
                <w:rFonts w:ascii="Georgia" w:hAnsi="Georgia"/>
                <w:sz w:val="20"/>
                <w:szCs w:val="20"/>
              </w:rPr>
              <w:t xml:space="preserve">, wpisując w temacie wiadomości „Dane osobowe”. </w:t>
            </w:r>
          </w:p>
          <w:p w:rsidR="00CD0E63" w:rsidRPr="00325795" w:rsidRDefault="00CD0E63" w:rsidP="00CD0E63">
            <w:pPr>
              <w:pStyle w:val="Akapitzlist"/>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426" w:right="20"/>
              <w:jc w:val="both"/>
              <w:rPr>
                <w:rFonts w:ascii="Georgia" w:hAnsi="Georgia"/>
                <w:sz w:val="20"/>
                <w:szCs w:val="20"/>
              </w:rPr>
            </w:pPr>
          </w:p>
          <w:p w:rsidR="00CD0E63" w:rsidRPr="00325795" w:rsidRDefault="00CD0E63" w:rsidP="00325795">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456" w:right="20"/>
              <w:jc w:val="both"/>
              <w:rPr>
                <w:rFonts w:ascii="Georgia" w:hAnsi="Georgia"/>
                <w:sz w:val="20"/>
                <w:szCs w:val="20"/>
                <w:lang w:val="en-GB"/>
              </w:rPr>
            </w:pPr>
            <w:r w:rsidRPr="00325795">
              <w:rPr>
                <w:rFonts w:ascii="Georgia" w:hAnsi="Georgia"/>
                <w:sz w:val="20"/>
                <w:szCs w:val="20"/>
                <w:lang w:val="en-GB"/>
              </w:rPr>
              <w:t xml:space="preserve">By participating in the Application Process, the Applicant, who is a natural person, consents to the use of the Applicant’s personal data in accordance with the provisions of the </w:t>
            </w:r>
            <w:r w:rsidRPr="00325795">
              <w:rPr>
                <w:rFonts w:ascii="Georgia" w:hAnsi="Georgia"/>
                <w:iCs/>
                <w:sz w:val="20"/>
                <w:szCs w:val="20"/>
                <w:lang w:val="en-GB"/>
              </w:rPr>
              <w:t>Regulation (EU) 2016/679 of the European Parliament and of the Council of 27 April 2016 (GDPR),</w:t>
            </w:r>
            <w:r w:rsidRPr="00325795">
              <w:rPr>
                <w:rFonts w:ascii="Georgia" w:hAnsi="Georgia"/>
                <w:sz w:val="20"/>
                <w:szCs w:val="20"/>
                <w:lang w:val="en-GB"/>
              </w:rPr>
              <w:t xml:space="preserve"> provided that such data will be disclosed in the course of and in connection with the course of the Application Process. In particular, in order to participate in the Application Process, the Applicant shall provide WCZ with the following personal data: first and last name, address of residence and address of permanent residence, telephone number and e-mail address of the Applicant, and in order to conclude the contract: PESEL number and/or ID card number. WCZ stipulates that personal data of the winners may be published at the www.strefakultury.pl website.</w:t>
            </w:r>
          </w:p>
          <w:p w:rsidR="00CD0E63" w:rsidRPr="00325795" w:rsidRDefault="00CD0E63" w:rsidP="00CD0E63">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426" w:right="20" w:hanging="426"/>
              <w:jc w:val="both"/>
              <w:rPr>
                <w:rFonts w:ascii="Georgia" w:hAnsi="Georgia"/>
                <w:sz w:val="20"/>
                <w:szCs w:val="20"/>
                <w:lang w:val="en-GB"/>
              </w:rPr>
            </w:pPr>
            <w:r w:rsidRPr="00325795">
              <w:rPr>
                <w:rFonts w:ascii="Georgia" w:hAnsi="Georgia"/>
                <w:sz w:val="20"/>
                <w:szCs w:val="20"/>
                <w:lang w:val="en-GB"/>
              </w:rPr>
              <w:t>Upon submitting the Application, the Applicant, on the basis of a separate consent, may also consent to the use of their data provided to WCZ for the purpose of sending advertising materials, commercial materials, information on subsequent Calls for Applications, competitions and for the purposes of surveys organised by WCZ or entities cooperating with it to the Applicants.</w:t>
            </w:r>
          </w:p>
          <w:p w:rsidR="00CD0E63" w:rsidRPr="00325795" w:rsidRDefault="00CD0E63" w:rsidP="00CD0E63">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Georgia" w:hAnsi="Georgia"/>
                <w:sz w:val="20"/>
                <w:szCs w:val="20"/>
                <w:lang w:val="en-GB"/>
              </w:rPr>
            </w:pPr>
            <w:r w:rsidRPr="00325795">
              <w:rPr>
                <w:rFonts w:ascii="Georgia" w:hAnsi="Georgia"/>
                <w:sz w:val="20"/>
                <w:szCs w:val="20"/>
                <w:lang w:val="en-GB"/>
              </w:rPr>
              <w:t xml:space="preserve">Personal data of the Applicants will be processed by WCZ or entities acting on its behalf with due care and appropriate security measures, in line with the requirements of Polish and European law, in order to carry out the Application Process and in connection with the implementation of the provisions of these Regulations – in particular to communicate with the Applicants, as well as to announce the results of the </w:t>
            </w:r>
            <w:r w:rsidRPr="00325795">
              <w:rPr>
                <w:rFonts w:ascii="Georgia" w:hAnsi="Georgia"/>
                <w:sz w:val="20"/>
                <w:szCs w:val="20"/>
                <w:lang w:val="en-GB"/>
              </w:rPr>
              <w:lastRenderedPageBreak/>
              <w:t xml:space="preserve">Application Process (Article 6(1)(b) of the GDPR) for the time necessary to carry out the Application Process, no longer than the period in which WCZ is obliged to keep documentation related to the Application Process; and after that period in order to fulfil the administrator’s obligations to store financial and accounting documentation related to realisation of the Application Process (Article 6(1)(c) of the GDPR); for the time necessary to fulfil the aforementioned obligation and within the reasonable interest of the controller, including marketing activities, determining and enforcing claims, the right to document one’s own activities (Article 6(1)(f) of the GDPR), and with regard to the data processed with the consent of the data subject – within the scope and for the time of the consent for processing the data (Article 6(1)(a) and Article 9(2)(a) of the GDPR). </w:t>
            </w:r>
          </w:p>
          <w:p w:rsidR="00CD0E63" w:rsidRPr="00325795" w:rsidRDefault="00CD0E63" w:rsidP="00CD0E63">
            <w:pPr>
              <w:widowControl w:val="0"/>
              <w:numPr>
                <w:ilvl w:val="0"/>
                <w:numId w:val="5"/>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426" w:right="20" w:hanging="426"/>
              <w:jc w:val="both"/>
              <w:rPr>
                <w:rFonts w:ascii="Georgia" w:hAnsi="Georgia"/>
                <w:sz w:val="20"/>
                <w:szCs w:val="20"/>
                <w:lang w:val="en-GB"/>
              </w:rPr>
            </w:pPr>
            <w:r w:rsidRPr="00325795">
              <w:rPr>
                <w:rFonts w:ascii="Georgia" w:hAnsi="Georgia"/>
                <w:sz w:val="20"/>
                <w:szCs w:val="20"/>
                <w:lang w:val="en-GB"/>
              </w:rPr>
              <w:t xml:space="preserve">Wrocław Culture Zone is the data controller. The data shall be processed at the controller’s place of operations in Wrocław (50-079), at Ruska 46B. The Data Protection Officer for WCZ is Sebastian </w:t>
            </w:r>
            <w:proofErr w:type="spellStart"/>
            <w:r w:rsidRPr="00325795">
              <w:rPr>
                <w:rFonts w:ascii="Georgia" w:hAnsi="Georgia"/>
                <w:sz w:val="20"/>
                <w:szCs w:val="20"/>
                <w:lang w:val="en-GB"/>
              </w:rPr>
              <w:t>Sobecki</w:t>
            </w:r>
            <w:proofErr w:type="spellEnd"/>
            <w:r w:rsidRPr="00325795">
              <w:rPr>
                <w:rFonts w:ascii="Georgia" w:hAnsi="Georgia"/>
                <w:sz w:val="20"/>
                <w:szCs w:val="20"/>
                <w:lang w:val="en-GB"/>
              </w:rPr>
              <w:t xml:space="preserve"> (contact details: iod@strefakultury.pl); current contact details of the Data Protection Officer of WCZ are available at: www.strefakultury.pl.</w:t>
            </w:r>
          </w:p>
          <w:p w:rsidR="00CD0E63" w:rsidRPr="00325795" w:rsidRDefault="00CD0E63" w:rsidP="00CD0E63">
            <w:pPr>
              <w:widowControl w:val="0"/>
              <w:numPr>
                <w:ilvl w:val="0"/>
                <w:numId w:val="5"/>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40" w:lineRule="auto"/>
              <w:ind w:left="426" w:right="20" w:hanging="426"/>
              <w:jc w:val="both"/>
              <w:rPr>
                <w:rFonts w:ascii="Georgia" w:hAnsi="Georgia"/>
                <w:sz w:val="20"/>
                <w:szCs w:val="20"/>
                <w:lang w:val="en-GB"/>
              </w:rPr>
            </w:pPr>
            <w:r w:rsidRPr="00325795">
              <w:rPr>
                <w:rFonts w:ascii="Georgia" w:hAnsi="Georgia"/>
                <w:sz w:val="20"/>
                <w:szCs w:val="20"/>
                <w:lang w:val="en-GB"/>
              </w:rPr>
              <w:t xml:space="preserve">WCZ ensures exercising the rights resulting from the </w:t>
            </w:r>
            <w:r w:rsidRPr="00325795">
              <w:rPr>
                <w:rFonts w:ascii="Georgia" w:hAnsi="Georgia"/>
                <w:iCs/>
                <w:sz w:val="20"/>
                <w:szCs w:val="20"/>
                <w:lang w:val="en-GB"/>
              </w:rPr>
              <w:t>Regulation (EU) 2016/679 of the European Parliament and of the Council of 27 April 2016 (GDPR)</w:t>
            </w:r>
            <w:r w:rsidRPr="00325795">
              <w:rPr>
                <w:rFonts w:ascii="Georgia" w:hAnsi="Georgia"/>
                <w:sz w:val="20"/>
                <w:szCs w:val="20"/>
                <w:lang w:val="en-GB"/>
              </w:rPr>
              <w:t xml:space="preserve">, and in particular enables the Applicants to have access to their own personal data and the right to correct or rectify them, informs the Applicants about the right to lodge a complaint with the supervisory authority (President of the Office for Personal Data Protection) and to object to the processing of personal data on the basis of Article 6(1)(e) and (f) of the GDPR due to the special circumstances concerning the Applicant, </w:t>
            </w:r>
            <w:r w:rsidRPr="00325795">
              <w:rPr>
                <w:rFonts w:ascii="Georgia" w:hAnsi="Georgia"/>
                <w:iCs/>
                <w:sz w:val="20"/>
                <w:szCs w:val="20"/>
                <w:lang w:val="en-GB"/>
              </w:rPr>
              <w:t xml:space="preserve">as well as the right to demand limitation of processing, removal of personal data, transfer of </w:t>
            </w:r>
            <w:r w:rsidRPr="00325795">
              <w:rPr>
                <w:rFonts w:ascii="Georgia" w:hAnsi="Georgia"/>
                <w:sz w:val="20"/>
                <w:szCs w:val="20"/>
                <w:lang w:val="en-GB"/>
              </w:rPr>
              <w:t xml:space="preserve">data included in a structured, commonly used machine-readable format, the right to withdraw consent at any time without affecting the lawfulness of the processing based on consent prior to its withdrawal, with the reservation that the demand to stop processing personal data to the extent necessary to participate in the Application Process (and thus data required in the Application) means resignation from participation. In the case of withdrawal of consent for processing of personal data, or after the lapse of the period for which it was granted, WCZ will have the right to process personal data of the Applicant only to the extent allowed by the provisions of generally applicable law, including the extent indicated in section 3. </w:t>
            </w:r>
          </w:p>
          <w:p w:rsidR="00CD0E63" w:rsidRPr="00325795" w:rsidRDefault="00CD0E63" w:rsidP="00CD0E63">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Georgia" w:hAnsi="Georgia"/>
                <w:sz w:val="20"/>
                <w:szCs w:val="20"/>
                <w:lang w:val="en-GB"/>
              </w:rPr>
            </w:pPr>
            <w:r w:rsidRPr="00325795">
              <w:rPr>
                <w:rFonts w:ascii="Georgia" w:hAnsi="Georgia"/>
                <w:sz w:val="20"/>
                <w:szCs w:val="20"/>
                <w:lang w:val="en-GB"/>
              </w:rPr>
              <w:t>As part of the implementation of the purpose of processing, including the implementation of the provisions of these Regulations, WCZ may provide personal data to entities cooperating with WCZ on the implementation of the purpose of processing, including the organisation of the Application Process, as well as realisation of the Programme. These entities will have the right to use them to the full extent of the consent for processing granted to WCZ.</w:t>
            </w:r>
          </w:p>
          <w:p w:rsidR="00CD0E63" w:rsidRPr="00325795" w:rsidRDefault="00CD0E63" w:rsidP="00CD0E63">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Georgia" w:hAnsi="Georgia"/>
                <w:sz w:val="20"/>
                <w:szCs w:val="20"/>
                <w:lang w:val="en-GB"/>
              </w:rPr>
            </w:pPr>
            <w:r w:rsidRPr="00325795">
              <w:rPr>
                <w:rFonts w:ascii="Georgia" w:hAnsi="Georgia"/>
                <w:sz w:val="20"/>
                <w:szCs w:val="20"/>
                <w:lang w:val="en-GB"/>
              </w:rPr>
              <w:t xml:space="preserve">All correspondence in matters related to the processing of personal data should be addressed by the Applicant to: </w:t>
            </w:r>
            <w:r w:rsidRPr="00325795">
              <w:rPr>
                <w:rFonts w:ascii="Georgia" w:hAnsi="Georgia"/>
                <w:b/>
                <w:sz w:val="20"/>
                <w:szCs w:val="20"/>
                <w:lang w:val="en-GB"/>
              </w:rPr>
              <w:t xml:space="preserve">Strefa Kultury Wrocław, </w:t>
            </w:r>
            <w:proofErr w:type="spellStart"/>
            <w:r w:rsidRPr="00325795">
              <w:rPr>
                <w:rFonts w:ascii="Georgia" w:hAnsi="Georgia"/>
                <w:b/>
                <w:sz w:val="20"/>
                <w:szCs w:val="20"/>
                <w:lang w:val="en-GB"/>
              </w:rPr>
              <w:t>ul</w:t>
            </w:r>
            <w:proofErr w:type="spellEnd"/>
            <w:r w:rsidRPr="00325795">
              <w:rPr>
                <w:rFonts w:ascii="Georgia" w:hAnsi="Georgia"/>
                <w:b/>
                <w:sz w:val="20"/>
                <w:szCs w:val="20"/>
                <w:lang w:val="en-GB"/>
              </w:rPr>
              <w:t xml:space="preserve">. </w:t>
            </w:r>
            <w:proofErr w:type="spellStart"/>
            <w:r w:rsidRPr="00325795">
              <w:rPr>
                <w:rFonts w:ascii="Georgia" w:hAnsi="Georgia"/>
                <w:b/>
                <w:sz w:val="20"/>
                <w:szCs w:val="20"/>
                <w:lang w:val="en-GB"/>
              </w:rPr>
              <w:t>Świdnicka</w:t>
            </w:r>
            <w:proofErr w:type="spellEnd"/>
            <w:r w:rsidRPr="00325795">
              <w:rPr>
                <w:rFonts w:ascii="Georgia" w:hAnsi="Georgia"/>
                <w:b/>
                <w:sz w:val="20"/>
                <w:szCs w:val="20"/>
                <w:lang w:val="en-GB"/>
              </w:rPr>
              <w:t xml:space="preserve"> 8B, 50-067 Wrocław</w:t>
            </w:r>
            <w:r w:rsidRPr="00325795">
              <w:rPr>
                <w:rFonts w:ascii="Georgia" w:hAnsi="Georgia"/>
                <w:sz w:val="20"/>
                <w:szCs w:val="20"/>
                <w:lang w:val="en-GB"/>
              </w:rPr>
              <w:t xml:space="preserve">, with a note “Personal Data” or to the e-mail address: </w:t>
            </w:r>
            <w:r w:rsidRPr="00325795">
              <w:rPr>
                <w:rFonts w:ascii="Georgia" w:hAnsi="Georgia"/>
                <w:b/>
                <w:sz w:val="20"/>
                <w:szCs w:val="20"/>
                <w:lang w:val="en-GB"/>
              </w:rPr>
              <w:t>iod@strefakultury.pl</w:t>
            </w:r>
            <w:r w:rsidRPr="00325795">
              <w:rPr>
                <w:rFonts w:ascii="Georgia" w:hAnsi="Georgia"/>
                <w:sz w:val="20"/>
                <w:szCs w:val="20"/>
                <w:lang w:val="en-GB"/>
              </w:rPr>
              <w:t xml:space="preserve">, the message should be titled “Personal Data”. </w:t>
            </w:r>
          </w:p>
          <w:p w:rsidR="00CD0E63" w:rsidRPr="00325795" w:rsidRDefault="00CD0E63" w:rsidP="00A12C5C">
            <w:pPr>
              <w:tabs>
                <w:tab w:val="left" w:pos="720"/>
              </w:tabs>
              <w:jc w:val="both"/>
              <w:rPr>
                <w:rFonts w:ascii="Georgia" w:hAnsi="Georgia"/>
                <w:sz w:val="20"/>
                <w:szCs w:val="20"/>
                <w:lang w:val="en-GB"/>
              </w:rPr>
            </w:pPr>
          </w:p>
        </w:tc>
      </w:tr>
    </w:tbl>
    <w:p w:rsidR="00CD0E63" w:rsidRPr="00325795" w:rsidRDefault="00CD0E63" w:rsidP="00CD0E63">
      <w:pPr>
        <w:jc w:val="both"/>
        <w:rPr>
          <w:rFonts w:ascii="Georgia" w:hAnsi="Georgia" w:cs="Arial"/>
          <w:sz w:val="20"/>
          <w:szCs w:val="20"/>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CD0E63" w:rsidRPr="00325795" w:rsidTr="00A12C5C">
        <w:tc>
          <w:tcPr>
            <w:tcW w:w="9642" w:type="dxa"/>
            <w:tcBorders>
              <w:top w:val="single" w:sz="1" w:space="0" w:color="000000"/>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jc w:val="center"/>
              <w:rPr>
                <w:rFonts w:ascii="Georgia" w:hAnsi="Georgia"/>
                <w:sz w:val="20"/>
                <w:szCs w:val="20"/>
                <w:lang w:val="en-GB"/>
              </w:rPr>
            </w:pPr>
            <w:r w:rsidRPr="00325795">
              <w:rPr>
                <w:rFonts w:ascii="Georgia" w:hAnsi="Georgia" w:cs="Arial"/>
                <w:b/>
                <w:bCs/>
                <w:sz w:val="20"/>
                <w:szCs w:val="20"/>
                <w:lang w:val="en-GB"/>
              </w:rPr>
              <w:t>PODPIS WNIOSKODAWCY / THE APPLICANT’S SIGNATURE</w:t>
            </w:r>
          </w:p>
        </w:tc>
      </w:tr>
      <w:tr w:rsidR="00CD0E63" w:rsidRPr="00325795" w:rsidTr="00A12C5C">
        <w:tc>
          <w:tcPr>
            <w:tcW w:w="9642" w:type="dxa"/>
            <w:tcBorders>
              <w:left w:val="single" w:sz="1" w:space="0" w:color="000000"/>
              <w:bottom w:val="single" w:sz="1" w:space="0" w:color="000000"/>
              <w:right w:val="single" w:sz="1" w:space="0" w:color="000000"/>
            </w:tcBorders>
            <w:shd w:val="clear" w:color="auto" w:fill="auto"/>
          </w:tcPr>
          <w:p w:rsidR="00CD0E63" w:rsidRPr="00325795" w:rsidRDefault="00CD0E63" w:rsidP="00A12C5C">
            <w:pPr>
              <w:pStyle w:val="TableContents"/>
              <w:snapToGrid w:val="0"/>
              <w:jc w:val="both"/>
              <w:rPr>
                <w:rFonts w:ascii="Georgia" w:hAnsi="Georgia" w:cs="Arial"/>
                <w:sz w:val="20"/>
                <w:szCs w:val="20"/>
                <w:lang w:val="en-GB"/>
              </w:rPr>
            </w:pPr>
          </w:p>
          <w:p w:rsidR="00CD0E63" w:rsidRPr="00325795" w:rsidRDefault="00CD0E63" w:rsidP="00A12C5C">
            <w:pPr>
              <w:pStyle w:val="TableContents"/>
              <w:jc w:val="center"/>
              <w:rPr>
                <w:rFonts w:ascii="Georgia" w:hAnsi="Georgia"/>
                <w:sz w:val="20"/>
                <w:szCs w:val="20"/>
              </w:rPr>
            </w:pPr>
            <w:r w:rsidRPr="00325795">
              <w:rPr>
                <w:rFonts w:ascii="Georgia" w:eastAsia="Corbel" w:hAnsi="Georgia" w:cs="Corbel"/>
                <w:sz w:val="20"/>
                <w:szCs w:val="20"/>
              </w:rPr>
              <w:t>…</w:t>
            </w:r>
            <w:r w:rsidRPr="00325795">
              <w:rPr>
                <w:rFonts w:ascii="Georgia" w:hAnsi="Georgia" w:cs="Arial"/>
                <w:sz w:val="20"/>
                <w:szCs w:val="20"/>
              </w:rPr>
              <w:t>........................................................................</w:t>
            </w:r>
          </w:p>
          <w:p w:rsidR="00CD0E63" w:rsidRPr="00325795" w:rsidRDefault="00CD0E63" w:rsidP="00A12C5C">
            <w:pPr>
              <w:pStyle w:val="TableContents"/>
              <w:jc w:val="both"/>
              <w:rPr>
                <w:rFonts w:ascii="Georgia" w:hAnsi="Georgia"/>
                <w:sz w:val="20"/>
                <w:szCs w:val="20"/>
              </w:rPr>
            </w:pPr>
          </w:p>
        </w:tc>
      </w:tr>
    </w:tbl>
    <w:p w:rsidR="00CD0E63" w:rsidRPr="00325795" w:rsidRDefault="00CD0E63" w:rsidP="00CD0E63">
      <w:pPr>
        <w:rPr>
          <w:rFonts w:ascii="Georgia" w:hAnsi="Georgia"/>
          <w:sz w:val="20"/>
          <w:szCs w:val="20"/>
        </w:rPr>
      </w:pPr>
    </w:p>
    <w:p w:rsidR="00CF258C" w:rsidRPr="00325795" w:rsidRDefault="00325795" w:rsidP="00325795">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Georgia" w:hAnsi="Georgia"/>
          <w:sz w:val="20"/>
          <w:szCs w:val="20"/>
          <w:lang w:val="en-GB"/>
        </w:rPr>
      </w:pPr>
      <w:r w:rsidRPr="00325795">
        <w:rPr>
          <w:rFonts w:ascii="Georgia" w:hAnsi="Georgia" w:cs="Arial"/>
          <w:sz w:val="20"/>
          <w:szCs w:val="20"/>
        </w:rPr>
        <w:t xml:space="preserve">Przesłanie niniejszego formularza oznacza zapoznanie się z Regulaminem naboru do programu LWOWRO i zgody na jego treść./ </w:t>
      </w:r>
      <w:r w:rsidRPr="00325795">
        <w:rPr>
          <w:rStyle w:val="tlid-translation"/>
          <w:rFonts w:ascii="Georgia" w:hAnsi="Georgia"/>
          <w:sz w:val="20"/>
          <w:szCs w:val="20"/>
          <w:lang w:val="en"/>
        </w:rPr>
        <w:t>By submitting this form, you confirm that you have read the Regulations for recruitment for the LWOWRO program and agree to its content</w:t>
      </w:r>
      <w:r w:rsidRPr="00325795">
        <w:rPr>
          <w:rStyle w:val="tlid-translation"/>
          <w:rFonts w:ascii="Georgia" w:hAnsi="Georgia"/>
          <w:sz w:val="20"/>
          <w:szCs w:val="20"/>
          <w:lang w:val="en"/>
        </w:rPr>
        <w:t>.</w:t>
      </w:r>
    </w:p>
    <w:sectPr w:rsidR="00CF258C" w:rsidRPr="00325795">
      <w:headerReference w:type="default" r:id="rId7"/>
      <w:footerReference w:type="default" r:id="rId8"/>
      <w:pgSz w:w="11906" w:h="16838"/>
      <w:pgMar w:top="-147" w:right="1417" w:bottom="1531" w:left="1417" w:header="708" w:footer="1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41" w:rsidRDefault="004C5B41">
      <w:pPr>
        <w:spacing w:after="0" w:line="240" w:lineRule="auto"/>
      </w:pPr>
      <w:r>
        <w:separator/>
      </w:r>
    </w:p>
  </w:endnote>
  <w:endnote w:type="continuationSeparator" w:id="0">
    <w:p w:rsidR="004C5B41" w:rsidRDefault="004C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8C" w:rsidRDefault="007D20BF">
    <w:pPr>
      <w:pStyle w:val="Stopka"/>
      <w:tabs>
        <w:tab w:val="clear" w:pos="7143"/>
        <w:tab w:val="clear" w:pos="14287"/>
      </w:tabs>
      <w:ind w:left="2124" w:firstLine="708"/>
    </w:pPr>
    <w:r>
      <w:rPr>
        <w:noProof/>
        <w:lang w:eastAsia="pl-PL"/>
      </w:rPr>
      <mc:AlternateContent>
        <mc:Choice Requires="wpg">
          <w:drawing>
            <wp:anchor distT="0" distB="0" distL="115200" distR="115200" simplePos="0" relativeHeight="5120" behindDoc="0" locked="0" layoutInCell="1" allowOverlap="1">
              <wp:simplePos x="0" y="0"/>
              <wp:positionH relativeFrom="column">
                <wp:posOffset>-170811</wp:posOffset>
              </wp:positionH>
              <wp:positionV relativeFrom="paragraph">
                <wp:posOffset>27297</wp:posOffset>
              </wp:positionV>
              <wp:extent cx="1293240" cy="913518"/>
              <wp:effectExtent l="0" t="0" r="0" b="0"/>
              <wp:wrapSquare wrapText="bothSides"/>
              <wp:docPr id="2"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293251" cy="913521"/>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1pt;mso-wrap-distance-top:0.0pt;mso-wrap-distance-right:9.1pt;mso-wrap-distance-bottom:0.0pt;z-index:5120;o:allowoverlap:true;o:allowincell:true;mso-position-horizontal-relative:text;margin-left:-13.4pt;mso-position-horizontal:absolute;mso-position-vertical-relative:text;margin-top:2.1pt;mso-position-vertical:absolute;width:101.8pt;height:71.9pt;" stroked="false">
              <v:path textboxrect="0,0,0,0"/>
              <v:imagedata r:id="rId2" o:title=""/>
            </v:shape>
          </w:pict>
        </mc:Fallback>
      </mc:AlternateContent>
    </w:r>
  </w:p>
  <w:p w:rsidR="00CF258C" w:rsidRDefault="007D20BF">
    <w:pPr>
      <w:pStyle w:val="Stopka"/>
      <w:tabs>
        <w:tab w:val="clear" w:pos="7143"/>
        <w:tab w:val="clear" w:pos="14287"/>
      </w:tabs>
      <w:jc w:val="right"/>
      <w:rPr>
        <w:rFonts w:ascii="Tahoma" w:hAnsi="Tahoma" w:cs="Tahoma"/>
        <w:sz w:val="18"/>
        <w:szCs w:val="18"/>
      </w:rPr>
    </w:pPr>
    <w:r>
      <w:br/>
    </w:r>
    <w:r>
      <w:rPr>
        <w:rFonts w:ascii="Tahoma" w:hAnsi="Tahoma" w:cs="Tahoma"/>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41" w:rsidRDefault="004C5B41">
      <w:pPr>
        <w:spacing w:after="0" w:line="240" w:lineRule="auto"/>
      </w:pPr>
      <w:r>
        <w:separator/>
      </w:r>
    </w:p>
  </w:footnote>
  <w:footnote w:type="continuationSeparator" w:id="0">
    <w:p w:rsidR="004C5B41" w:rsidRDefault="004C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8C" w:rsidRDefault="007D20BF">
    <w:pPr>
      <w:pStyle w:val="Nagwek"/>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-699761</wp:posOffset>
              </wp:positionH>
              <wp:positionV relativeFrom="paragraph">
                <wp:posOffset>-368204</wp:posOffset>
              </wp:positionV>
              <wp:extent cx="7289793" cy="1231798"/>
              <wp:effectExtent l="6349" t="6349" r="6349" b="6349"/>
              <wp:wrapTopAndBottom/>
              <wp:docPr id="1" name="Obraz 45" descr="1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1Obszar roboczy 1"/>
                      <pic:cNvPicPr>
                        <a:picLocks noChangeAspect="1"/>
                      </pic:cNvPicPr>
                    </pic:nvPicPr>
                    <pic:blipFill>
                      <a:blip r:embed="rId1"/>
                      <a:srcRect l="4647" r="4147" b="18471"/>
                      <a:stretch/>
                    </pic:blipFill>
                    <pic:spPr bwMode="auto">
                      <a:xfrm>
                        <a:off x="0" y="0"/>
                        <a:ext cx="7289793" cy="1231798"/>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55.1pt;mso-position-horizontal:absolute;mso-position-vertical-relative:text;margin-top:-29.0pt;mso-position-vertical:absolute;width:574.0pt;height:97.0pt;">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851"/>
        </w:tabs>
        <w:ind w:left="851" w:hanging="454"/>
      </w:pPr>
    </w:lvl>
  </w:abstractNum>
  <w:abstractNum w:abstractNumId="1" w15:restartNumberingAfterBreak="0">
    <w:nsid w:val="14B93070"/>
    <w:multiLevelType w:val="hybridMultilevel"/>
    <w:tmpl w:val="F2AAFA8C"/>
    <w:lvl w:ilvl="0" w:tplc="69489024">
      <w:start w:val="3"/>
      <w:numFmt w:val="bullet"/>
      <w:lvlText w:val=""/>
      <w:lvlJc w:val="left"/>
      <w:pPr>
        <w:ind w:left="720" w:hanging="349"/>
      </w:pPr>
      <w:rPr>
        <w:rFonts w:ascii="Symbol" w:eastAsia="Calibri" w:hAnsi="Symbol" w:cs="Calibri" w:hint="default"/>
      </w:rPr>
    </w:lvl>
    <w:lvl w:ilvl="1" w:tplc="52980FC8">
      <w:start w:val="1"/>
      <w:numFmt w:val="bullet"/>
      <w:lvlText w:val="o"/>
      <w:lvlJc w:val="left"/>
      <w:pPr>
        <w:ind w:left="1440" w:hanging="349"/>
      </w:pPr>
      <w:rPr>
        <w:rFonts w:ascii="Courier New" w:hAnsi="Courier New" w:cs="Courier New" w:hint="default"/>
      </w:rPr>
    </w:lvl>
    <w:lvl w:ilvl="2" w:tplc="D060ABF8">
      <w:start w:val="1"/>
      <w:numFmt w:val="bullet"/>
      <w:lvlText w:val=""/>
      <w:lvlJc w:val="left"/>
      <w:pPr>
        <w:ind w:left="2160" w:hanging="349"/>
      </w:pPr>
      <w:rPr>
        <w:rFonts w:ascii="Wingdings" w:hAnsi="Wingdings" w:hint="default"/>
      </w:rPr>
    </w:lvl>
    <w:lvl w:ilvl="3" w:tplc="CDFA9EE8">
      <w:start w:val="1"/>
      <w:numFmt w:val="bullet"/>
      <w:lvlText w:val=""/>
      <w:lvlJc w:val="left"/>
      <w:pPr>
        <w:ind w:left="2880" w:hanging="349"/>
      </w:pPr>
      <w:rPr>
        <w:rFonts w:ascii="Symbol" w:hAnsi="Symbol" w:hint="default"/>
      </w:rPr>
    </w:lvl>
    <w:lvl w:ilvl="4" w:tplc="B330CD66">
      <w:start w:val="1"/>
      <w:numFmt w:val="bullet"/>
      <w:lvlText w:val="o"/>
      <w:lvlJc w:val="left"/>
      <w:pPr>
        <w:ind w:left="3600" w:hanging="349"/>
      </w:pPr>
      <w:rPr>
        <w:rFonts w:ascii="Courier New" w:hAnsi="Courier New" w:cs="Courier New" w:hint="default"/>
      </w:rPr>
    </w:lvl>
    <w:lvl w:ilvl="5" w:tplc="6D7EF8D6">
      <w:start w:val="1"/>
      <w:numFmt w:val="bullet"/>
      <w:lvlText w:val=""/>
      <w:lvlJc w:val="left"/>
      <w:pPr>
        <w:ind w:left="4320" w:hanging="349"/>
      </w:pPr>
      <w:rPr>
        <w:rFonts w:ascii="Wingdings" w:hAnsi="Wingdings" w:hint="default"/>
      </w:rPr>
    </w:lvl>
    <w:lvl w:ilvl="6" w:tplc="F13E5670">
      <w:start w:val="1"/>
      <w:numFmt w:val="bullet"/>
      <w:lvlText w:val=""/>
      <w:lvlJc w:val="left"/>
      <w:pPr>
        <w:ind w:left="5040" w:hanging="349"/>
      </w:pPr>
      <w:rPr>
        <w:rFonts w:ascii="Symbol" w:hAnsi="Symbol" w:hint="default"/>
      </w:rPr>
    </w:lvl>
    <w:lvl w:ilvl="7" w:tplc="7E12179A">
      <w:start w:val="1"/>
      <w:numFmt w:val="bullet"/>
      <w:lvlText w:val="o"/>
      <w:lvlJc w:val="left"/>
      <w:pPr>
        <w:ind w:left="5760" w:hanging="349"/>
      </w:pPr>
      <w:rPr>
        <w:rFonts w:ascii="Courier New" w:hAnsi="Courier New" w:cs="Courier New" w:hint="default"/>
      </w:rPr>
    </w:lvl>
    <w:lvl w:ilvl="8" w:tplc="E51603A8">
      <w:start w:val="1"/>
      <w:numFmt w:val="bullet"/>
      <w:lvlText w:val=""/>
      <w:lvlJc w:val="left"/>
      <w:pPr>
        <w:ind w:left="6480" w:hanging="349"/>
      </w:pPr>
      <w:rPr>
        <w:rFonts w:ascii="Wingdings" w:hAnsi="Wingdings" w:hint="default"/>
      </w:rPr>
    </w:lvl>
  </w:abstractNum>
  <w:abstractNum w:abstractNumId="2" w15:restartNumberingAfterBreak="0">
    <w:nsid w:val="32412ED9"/>
    <w:multiLevelType w:val="hybridMultilevel"/>
    <w:tmpl w:val="02864D12"/>
    <w:lvl w:ilvl="0" w:tplc="1580570A">
      <w:start w:val="1"/>
      <w:numFmt w:val="decimal"/>
      <w:lvlText w:val="%1."/>
      <w:lvlJc w:val="left"/>
      <w:pPr>
        <w:tabs>
          <w:tab w:val="num" w:pos="720"/>
        </w:tabs>
        <w:ind w:left="720" w:hanging="360"/>
      </w:pPr>
      <w:rPr>
        <w:rFonts w:ascii="Georgia" w:eastAsia="Calibri" w:hAnsi="Georgia" w:cs="Times New Roman" w:hint="default"/>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9F259DC"/>
    <w:multiLevelType w:val="hybridMultilevel"/>
    <w:tmpl w:val="AFCA5F52"/>
    <w:lvl w:ilvl="0" w:tplc="C952E7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5CC53350"/>
    <w:multiLevelType w:val="hybridMultilevel"/>
    <w:tmpl w:val="7B226978"/>
    <w:lvl w:ilvl="0" w:tplc="BC384D74">
      <w:start w:val="3"/>
      <w:numFmt w:val="bullet"/>
      <w:lvlText w:val=""/>
      <w:lvlJc w:val="left"/>
      <w:pPr>
        <w:ind w:left="720" w:hanging="349"/>
      </w:pPr>
      <w:rPr>
        <w:rFonts w:ascii="Symbol" w:eastAsia="Calibri" w:hAnsi="Symbol" w:cs="Calibri" w:hint="default"/>
      </w:rPr>
    </w:lvl>
    <w:lvl w:ilvl="1" w:tplc="C9BCD812">
      <w:start w:val="1"/>
      <w:numFmt w:val="bullet"/>
      <w:lvlText w:val="o"/>
      <w:lvlJc w:val="left"/>
      <w:pPr>
        <w:ind w:left="1440" w:hanging="349"/>
      </w:pPr>
      <w:rPr>
        <w:rFonts w:ascii="Courier New" w:hAnsi="Courier New" w:cs="Courier New" w:hint="default"/>
      </w:rPr>
    </w:lvl>
    <w:lvl w:ilvl="2" w:tplc="A62678A0">
      <w:start w:val="1"/>
      <w:numFmt w:val="bullet"/>
      <w:lvlText w:val=""/>
      <w:lvlJc w:val="left"/>
      <w:pPr>
        <w:ind w:left="2160" w:hanging="349"/>
      </w:pPr>
      <w:rPr>
        <w:rFonts w:ascii="Wingdings" w:hAnsi="Wingdings" w:hint="default"/>
      </w:rPr>
    </w:lvl>
    <w:lvl w:ilvl="3" w:tplc="22E62072">
      <w:start w:val="1"/>
      <w:numFmt w:val="bullet"/>
      <w:lvlText w:val=""/>
      <w:lvlJc w:val="left"/>
      <w:pPr>
        <w:ind w:left="2880" w:hanging="349"/>
      </w:pPr>
      <w:rPr>
        <w:rFonts w:ascii="Symbol" w:hAnsi="Symbol" w:hint="default"/>
      </w:rPr>
    </w:lvl>
    <w:lvl w:ilvl="4" w:tplc="14100F4A">
      <w:start w:val="1"/>
      <w:numFmt w:val="bullet"/>
      <w:lvlText w:val="o"/>
      <w:lvlJc w:val="left"/>
      <w:pPr>
        <w:ind w:left="3600" w:hanging="349"/>
      </w:pPr>
      <w:rPr>
        <w:rFonts w:ascii="Courier New" w:hAnsi="Courier New" w:cs="Courier New" w:hint="default"/>
      </w:rPr>
    </w:lvl>
    <w:lvl w:ilvl="5" w:tplc="FA02AAE4">
      <w:start w:val="1"/>
      <w:numFmt w:val="bullet"/>
      <w:lvlText w:val=""/>
      <w:lvlJc w:val="left"/>
      <w:pPr>
        <w:ind w:left="4320" w:hanging="349"/>
      </w:pPr>
      <w:rPr>
        <w:rFonts w:ascii="Wingdings" w:hAnsi="Wingdings" w:hint="default"/>
      </w:rPr>
    </w:lvl>
    <w:lvl w:ilvl="6" w:tplc="9C7CDBF8">
      <w:start w:val="1"/>
      <w:numFmt w:val="bullet"/>
      <w:lvlText w:val=""/>
      <w:lvlJc w:val="left"/>
      <w:pPr>
        <w:ind w:left="5040" w:hanging="349"/>
      </w:pPr>
      <w:rPr>
        <w:rFonts w:ascii="Symbol" w:hAnsi="Symbol" w:hint="default"/>
      </w:rPr>
    </w:lvl>
    <w:lvl w:ilvl="7" w:tplc="42540B84">
      <w:start w:val="1"/>
      <w:numFmt w:val="bullet"/>
      <w:lvlText w:val="o"/>
      <w:lvlJc w:val="left"/>
      <w:pPr>
        <w:ind w:left="5760" w:hanging="349"/>
      </w:pPr>
      <w:rPr>
        <w:rFonts w:ascii="Courier New" w:hAnsi="Courier New" w:cs="Courier New" w:hint="default"/>
      </w:rPr>
    </w:lvl>
    <w:lvl w:ilvl="8" w:tplc="498ABCD0">
      <w:start w:val="1"/>
      <w:numFmt w:val="bullet"/>
      <w:lvlText w:val=""/>
      <w:lvlJc w:val="left"/>
      <w:pPr>
        <w:ind w:left="6480" w:hanging="349"/>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8C"/>
    <w:rsid w:val="00325795"/>
    <w:rsid w:val="004C5B41"/>
    <w:rsid w:val="006D7D57"/>
    <w:rsid w:val="007D20BF"/>
    <w:rsid w:val="00CD0E63"/>
    <w:rsid w:val="00CF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C807B-18D8-4661-AB80-FEFECA82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0"/>
      <w:outlineLvl w:val="0"/>
    </w:pPr>
    <w:rPr>
      <w:rFonts w:ascii="Arial" w:eastAsia="Arial" w:hAnsi="Arial" w:cs="Arial"/>
      <w:b/>
      <w:bCs/>
      <w:color w:val="000000" w:themeColor="text1"/>
      <w:sz w:val="48"/>
      <w:szCs w:val="48"/>
    </w:rPr>
  </w:style>
  <w:style w:type="paragraph" w:styleId="Nagwek2">
    <w:name w:val="heading 2"/>
    <w:basedOn w:val="Normalny"/>
    <w:next w:val="Normalny"/>
    <w:uiPriority w:val="9"/>
    <w:unhideWhenUsed/>
    <w:qFormat/>
    <w:pPr>
      <w:keepNext/>
      <w:keepLines/>
      <w:spacing w:before="200" w:after="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pPr>
      <w:keepNext/>
      <w:keepLines/>
      <w:spacing w:before="200" w:after="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pPr>
      <w:keepNext/>
      <w:keepLines/>
      <w:spacing w:before="200" w:after="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pPr>
      <w:keepNext/>
      <w:keepLines/>
      <w:spacing w:before="200" w:after="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pPr>
      <w:keepNext/>
      <w:keepLines/>
      <w:spacing w:before="200" w:after="0"/>
      <w:outlineLvl w:val="6"/>
    </w:pPr>
    <w:rPr>
      <w:rFonts w:ascii="Arial" w:eastAsia="Arial" w:hAnsi="Arial" w:cs="Arial"/>
      <w:b/>
      <w:bCs/>
      <w:color w:val="606060"/>
      <w:sz w:val="24"/>
      <w:szCs w:val="24"/>
    </w:rPr>
  </w:style>
  <w:style w:type="paragraph" w:styleId="Nagwek8">
    <w:name w:val="heading 8"/>
    <w:basedOn w:val="Normalny"/>
    <w:next w:val="Normalny"/>
    <w:uiPriority w:val="9"/>
    <w:unhideWhenUsed/>
    <w:qFormat/>
    <w:pPr>
      <w:keepNext/>
      <w:keepLines/>
      <w:spacing w:before="200" w:after="0"/>
      <w:outlineLvl w:val="7"/>
    </w:pPr>
    <w:rPr>
      <w:rFonts w:ascii="Arial" w:eastAsia="Arial" w:hAnsi="Arial" w:cs="Arial"/>
      <w:color w:val="444444"/>
      <w:sz w:val="24"/>
      <w:szCs w:val="24"/>
    </w:rPr>
  </w:style>
  <w:style w:type="paragraph" w:styleId="Nagwek9">
    <w:name w:val="heading 9"/>
    <w:basedOn w:val="Normalny"/>
    <w:next w:val="Normalny"/>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TytuZnak">
    <w:name w:val="Tytuł Znak"/>
    <w:basedOn w:val="Domylnaczcionkaakapitu"/>
    <w:link w:val="Tytu"/>
    <w:uiPriority w:val="10"/>
    <w:rPr>
      <w:sz w:val="48"/>
      <w:szCs w:val="48"/>
    </w:rPr>
  </w:style>
  <w:style w:type="character" w:customStyle="1" w:styleId="PodtytuZnak">
    <w:name w:val="Podtytuł Znak"/>
    <w:basedOn w:val="Domylnaczcionkaakapitu"/>
    <w:link w:val="Podtytu"/>
    <w:uiPriority w:val="11"/>
    <w:rPr>
      <w:sz w:val="24"/>
      <w:szCs w:val="24"/>
    </w:rPr>
  </w:style>
  <w:style w:type="character" w:customStyle="1" w:styleId="CytatZnak">
    <w:name w:val="Cytat Znak"/>
    <w:link w:val="Cytat"/>
    <w:uiPriority w:val="29"/>
    <w:rPr>
      <w:i/>
    </w:rPr>
  </w:style>
  <w:style w:type="character" w:customStyle="1" w:styleId="CytatintensywnyZnak">
    <w:name w:val="Cytat intensywny Znak"/>
    <w:link w:val="Cytatintensywny"/>
    <w:uiPriority w:val="30"/>
    <w:rPr>
      <w:i/>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Heading1Char">
    <w:name w:val="Heading 1 Char"/>
    <w:basedOn w:val="Domylnaczcionkaakapitu"/>
    <w:uiPriority w:val="9"/>
    <w:rPr>
      <w:rFonts w:ascii="Arial" w:eastAsia="Arial" w:hAnsi="Arial" w:cs="Arial"/>
      <w:b/>
      <w:bCs/>
      <w:color w:val="000000" w:themeColor="text1"/>
      <w:sz w:val="48"/>
      <w:szCs w:val="48"/>
    </w:rPr>
  </w:style>
  <w:style w:type="character" w:customStyle="1" w:styleId="Heading2Char">
    <w:name w:val="Heading 2 Char"/>
    <w:basedOn w:val="Domylnaczcionkaakapitu"/>
    <w:uiPriority w:val="9"/>
    <w:rPr>
      <w:rFonts w:ascii="Arial" w:eastAsia="Arial" w:hAnsi="Arial" w:cs="Arial"/>
      <w:b/>
      <w:bCs/>
      <w:color w:val="000000" w:themeColor="text1"/>
      <w:sz w:val="40"/>
      <w:szCs w:val="40"/>
    </w:rPr>
  </w:style>
  <w:style w:type="character" w:customStyle="1" w:styleId="Heading3Char">
    <w:name w:val="Heading 3 Char"/>
    <w:basedOn w:val="Domylnaczcionkaakapitu"/>
    <w:uiPriority w:val="9"/>
    <w:rPr>
      <w:rFonts w:ascii="Arial" w:eastAsia="Arial" w:hAnsi="Arial" w:cs="Arial"/>
      <w:b/>
      <w:bCs/>
      <w:i/>
      <w:iCs/>
      <w:color w:val="000000" w:themeColor="text1"/>
      <w:sz w:val="40"/>
      <w:szCs w:val="40"/>
    </w:rPr>
  </w:style>
  <w:style w:type="character" w:customStyle="1" w:styleId="Heading4Char">
    <w:name w:val="Heading 4 Char"/>
    <w:basedOn w:val="Domylnaczcionkaakapitu"/>
    <w:uiPriority w:val="9"/>
    <w:rPr>
      <w:rFonts w:ascii="Arial" w:eastAsia="Arial" w:hAnsi="Arial" w:cs="Arial"/>
      <w:color w:val="232323"/>
      <w:sz w:val="32"/>
      <w:szCs w:val="32"/>
    </w:rPr>
  </w:style>
  <w:style w:type="character" w:customStyle="1" w:styleId="Heading5Char">
    <w:name w:val="Heading 5 Char"/>
    <w:basedOn w:val="Domylnaczcionkaakapitu"/>
    <w:uiPriority w:val="9"/>
    <w:rPr>
      <w:rFonts w:ascii="Arial" w:eastAsia="Arial" w:hAnsi="Arial" w:cs="Arial"/>
      <w:b/>
      <w:bCs/>
      <w:color w:val="444444"/>
      <w:sz w:val="28"/>
      <w:szCs w:val="28"/>
    </w:rPr>
  </w:style>
  <w:style w:type="character" w:customStyle="1" w:styleId="Heading6Char">
    <w:name w:val="Heading 6 Char"/>
    <w:basedOn w:val="Domylnaczcionkaakapitu"/>
    <w:uiPriority w:val="9"/>
    <w:rPr>
      <w:rFonts w:ascii="Arial" w:eastAsia="Arial" w:hAnsi="Arial" w:cs="Arial"/>
      <w:i/>
      <w:iCs/>
      <w:color w:val="232323"/>
      <w:sz w:val="28"/>
      <w:szCs w:val="28"/>
    </w:rPr>
  </w:style>
  <w:style w:type="character" w:customStyle="1" w:styleId="Heading7Char">
    <w:name w:val="Heading 7 Char"/>
    <w:basedOn w:val="Domylnaczcionkaakapitu"/>
    <w:uiPriority w:val="9"/>
    <w:rPr>
      <w:rFonts w:ascii="Arial" w:eastAsia="Arial" w:hAnsi="Arial" w:cs="Arial"/>
      <w:b/>
      <w:bCs/>
      <w:color w:val="606060"/>
      <w:sz w:val="28"/>
      <w:szCs w:val="28"/>
    </w:rPr>
  </w:style>
  <w:style w:type="character" w:customStyle="1" w:styleId="Heading8Char">
    <w:name w:val="Heading 8 Char"/>
    <w:basedOn w:val="Domylnaczcionkaakapitu"/>
    <w:uiPriority w:val="9"/>
    <w:rPr>
      <w:rFonts w:ascii="Arial" w:eastAsia="Arial" w:hAnsi="Arial" w:cs="Arial"/>
      <w:color w:val="444444"/>
      <w:sz w:val="24"/>
      <w:szCs w:val="24"/>
    </w:rPr>
  </w:style>
  <w:style w:type="character" w:customStyle="1" w:styleId="Heading9Char">
    <w:name w:val="Heading 9 Char"/>
    <w:basedOn w:val="Domylnaczcionkaakapitu"/>
    <w:uiPriority w:val="9"/>
    <w:rPr>
      <w:rFonts w:ascii="Arial" w:eastAsia="Arial" w:hAnsi="Arial" w:cs="Arial"/>
      <w:i/>
      <w:iCs/>
      <w:color w:val="444444"/>
      <w:sz w:val="23"/>
      <w:szCs w:val="23"/>
    </w:rPr>
  </w:style>
  <w:style w:type="paragraph" w:styleId="Akapitzlist">
    <w:name w:val="List Paragraph"/>
    <w:basedOn w:val="Normalny"/>
    <w:uiPriority w:val="34"/>
    <w:qFormat/>
    <w:pPr>
      <w:ind w:left="720"/>
      <w:contextualSpacing/>
    </w:pPr>
  </w:style>
  <w:style w:type="paragraph" w:styleId="Bezodstpw">
    <w:name w:val="No Spacing"/>
    <w:basedOn w:val="Normalny"/>
    <w:uiPriority w:val="1"/>
    <w:qFormat/>
    <w:pPr>
      <w:spacing w:after="0" w:line="240" w:lineRule="auto"/>
    </w:pPr>
    <w:rPr>
      <w:color w:val="000000"/>
    </w:rPr>
  </w:style>
  <w:style w:type="paragraph" w:styleId="Tytu">
    <w:name w:val="Title"/>
    <w:basedOn w:val="Normalny"/>
    <w:next w:val="Normalny"/>
    <w:link w:val="TytuZnak"/>
    <w:uiPriority w:val="10"/>
    <w:qFormat/>
    <w:pPr>
      <w:pBdr>
        <w:bottom w:val="single" w:sz="24" w:space="0" w:color="000000"/>
      </w:pBdr>
      <w:spacing w:before="300" w:after="80" w:line="240" w:lineRule="auto"/>
      <w:outlineLvl w:val="0"/>
    </w:pPr>
    <w:rPr>
      <w:b/>
      <w:color w:val="000000"/>
      <w:sz w:val="72"/>
    </w:rPr>
  </w:style>
  <w:style w:type="paragraph" w:styleId="Podtytu">
    <w:name w:val="Subtitle"/>
    <w:basedOn w:val="Normalny"/>
    <w:next w:val="Normalny"/>
    <w:link w:val="PodtytuZnak"/>
    <w:uiPriority w:val="11"/>
    <w:qFormat/>
    <w:pPr>
      <w:spacing w:line="240" w:lineRule="auto"/>
      <w:outlineLvl w:val="0"/>
    </w:pPr>
    <w:rPr>
      <w:i/>
      <w:color w:val="444444"/>
      <w:sz w:val="52"/>
    </w:rPr>
  </w:style>
  <w:style w:type="paragraph" w:styleId="Cytat">
    <w:name w:val="Quote"/>
    <w:basedOn w:val="Normalny"/>
    <w:next w:val="Normalny"/>
    <w:link w:val="CytatZnak"/>
    <w:uiPriority w:val="29"/>
    <w:qFormat/>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link w:val="CytatintensywnyZnak"/>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Nagwek">
    <w:name w:val="header"/>
    <w:basedOn w:val="Normalny"/>
    <w:link w:val="NagwekZnak"/>
    <w:uiPriority w:val="99"/>
    <w:unhideWhenUsed/>
    <w:pPr>
      <w:tabs>
        <w:tab w:val="center" w:pos="7143"/>
        <w:tab w:val="right" w:pos="14287"/>
      </w:tabs>
      <w:spacing w:after="0" w:line="240" w:lineRule="auto"/>
    </w:pPr>
    <w:rPr>
      <w:color w:val="000000"/>
    </w:rPr>
  </w:style>
  <w:style w:type="paragraph" w:styleId="Stopka">
    <w:name w:val="footer"/>
    <w:basedOn w:val="Normalny"/>
    <w:link w:val="StopkaZnak"/>
    <w:uiPriority w:val="99"/>
    <w:unhideWhenUsed/>
    <w:pPr>
      <w:tabs>
        <w:tab w:val="center" w:pos="7143"/>
        <w:tab w:val="right" w:pos="14287"/>
      </w:tabs>
      <w:spacing w:after="0" w:line="240" w:lineRule="auto"/>
    </w:pPr>
    <w:rPr>
      <w:color w:val="000000"/>
    </w:rPr>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uiPriority w:val="99"/>
    <w:semiHidden/>
    <w:unhideWhenUsed/>
    <w:pPr>
      <w:spacing w:after="0" w:line="240" w:lineRule="auto"/>
    </w:pPr>
    <w:rPr>
      <w:sz w:val="20"/>
    </w:rPr>
  </w:style>
  <w:style w:type="character" w:customStyle="1" w:styleId="FootnoteTextChar">
    <w:name w:val="Footnote Text Char"/>
    <w:basedOn w:val="Domylnaczcionkaakapitu"/>
    <w:uiPriority w:val="99"/>
    <w:semiHidden/>
    <w:rPr>
      <w:sz w:val="20"/>
    </w:rPr>
  </w:style>
  <w:style w:type="character" w:styleId="Odwoanieprzypisudolnego">
    <w:name w:val="foot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customStyle="1" w:styleId="TableContents">
    <w:name w:val="Table Contents"/>
    <w:basedOn w:val="Normalny"/>
    <w:rsid w:val="00CD0E63"/>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SimSun" w:hAnsi="Times New Roman" w:cs="Mangal"/>
      <w:kern w:val="1"/>
      <w:sz w:val="24"/>
      <w:szCs w:val="24"/>
      <w:lang w:eastAsia="zh-CN" w:bidi="hi-IN"/>
    </w:rPr>
  </w:style>
  <w:style w:type="character" w:customStyle="1" w:styleId="tlid-translation">
    <w:name w:val="tlid-translation"/>
    <w:basedOn w:val="Domylnaczcionkaakapitu"/>
    <w:rsid w:val="00CD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1636</Words>
  <Characters>9821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Licencja TMC</dc:creator>
  <cp:lastModifiedBy>Licencja TMC</cp:lastModifiedBy>
  <cp:revision>3</cp:revision>
  <cp:lastPrinted>2020-01-24T11:28:00Z</cp:lastPrinted>
  <dcterms:created xsi:type="dcterms:W3CDTF">2020-01-13T15:46:00Z</dcterms:created>
  <dcterms:modified xsi:type="dcterms:W3CDTF">2020-01-24T11:30:00Z</dcterms:modified>
</cp:coreProperties>
</file>